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C9" w:rsidRDefault="005F1AC9">
      <w:pPr>
        <w:pStyle w:val="Heading1"/>
      </w:pPr>
      <w:r>
        <w:t xml:space="preserve">MARSHFIELD PUBLIC LIBRARY      </w:t>
      </w:r>
    </w:p>
    <w:p w:rsidR="005F1AC9" w:rsidRDefault="005F1AC9">
      <w:pPr>
        <w:pStyle w:val="Heading1"/>
      </w:pPr>
    </w:p>
    <w:p w:rsidR="005F1AC9" w:rsidRDefault="00AA19F2">
      <w:pPr>
        <w:pStyle w:val="Heading1"/>
      </w:pPr>
      <w:r>
        <w:t>JOB DESCRIPTION</w:t>
      </w:r>
      <w:r>
        <w:tab/>
      </w:r>
      <w:r>
        <w:tab/>
      </w:r>
      <w:r w:rsidR="00986E4A">
        <w:t xml:space="preserve">               ESTABLISHED</w:t>
      </w:r>
      <w:r w:rsidR="005F1AC9">
        <w:t xml:space="preserve">:   </w:t>
      </w:r>
      <w:smartTag w:uri="urn:schemas-microsoft-com:office:smarttags" w:element="date">
        <w:smartTagPr>
          <w:attr w:name="Year" w:val="2002"/>
          <w:attr w:name="Day" w:val="25"/>
          <w:attr w:name="Month" w:val="3"/>
        </w:smartTagPr>
        <w:r w:rsidR="005F1AC9">
          <w:t>March 25, 2002</w:t>
        </w:r>
      </w:smartTag>
      <w:r w:rsidR="00986E4A">
        <w:t xml:space="preserve">          </w:t>
      </w:r>
    </w:p>
    <w:p w:rsidR="005F1AC9" w:rsidRDefault="005F1AC9">
      <w:pPr>
        <w:pStyle w:val="Heading1"/>
      </w:pPr>
    </w:p>
    <w:p w:rsidR="00BB742D" w:rsidRDefault="005F1AC9">
      <w:pPr>
        <w:pStyle w:val="Heading1"/>
      </w:pPr>
      <w:r>
        <w:t>TITLE:   Library Systems Analyst</w:t>
      </w:r>
      <w:r w:rsidR="00AA19F2">
        <w:t xml:space="preserve">           REVIEWED/REVISED: </w:t>
      </w:r>
      <w:r w:rsidR="00BB742D">
        <w:t xml:space="preserve"> 2/19/09,      </w:t>
      </w:r>
    </w:p>
    <w:p w:rsidR="005F1AC9" w:rsidRDefault="00BB742D">
      <w:pPr>
        <w:pStyle w:val="Heading1"/>
      </w:pPr>
      <w:r>
        <w:t xml:space="preserve">                                                                                                          </w:t>
      </w:r>
      <w:r w:rsidR="00255910">
        <w:rPr>
          <w:szCs w:val="28"/>
        </w:rPr>
        <w:t>4/17</w:t>
      </w:r>
      <w:r>
        <w:t>/14</w:t>
      </w:r>
    </w:p>
    <w:p w:rsidR="00AA19F2" w:rsidRDefault="00AA19F2" w:rsidP="00AA19F2">
      <w:pPr>
        <w:rPr>
          <w:sz w:val="28"/>
          <w:szCs w:val="28"/>
        </w:rPr>
      </w:pPr>
    </w:p>
    <w:p w:rsidR="00AA19F2" w:rsidRPr="00AA19F2" w:rsidRDefault="00AA19F2" w:rsidP="00AA19F2">
      <w:pPr>
        <w:rPr>
          <w:sz w:val="28"/>
          <w:szCs w:val="28"/>
        </w:rPr>
      </w:pPr>
      <w:r>
        <w:rPr>
          <w:sz w:val="28"/>
          <w:szCs w:val="28"/>
        </w:rPr>
        <w:t>SECTION:  Information Technology</w:t>
      </w:r>
    </w:p>
    <w:p w:rsidR="00AA19F2" w:rsidRPr="00AA19F2" w:rsidRDefault="00AA19F2" w:rsidP="00AA19F2"/>
    <w:p w:rsidR="005F1AC9" w:rsidRDefault="005F1AC9">
      <w:pPr>
        <w:rPr>
          <w:sz w:val="28"/>
        </w:rPr>
      </w:pPr>
    </w:p>
    <w:p w:rsidR="005F1AC9" w:rsidRDefault="005F1AC9">
      <w:pPr>
        <w:pStyle w:val="Heading1"/>
        <w:rPr>
          <w:u w:val="single"/>
        </w:rPr>
      </w:pPr>
      <w:r>
        <w:rPr>
          <w:u w:val="single"/>
        </w:rPr>
        <w:t>SUMMARY</w:t>
      </w:r>
    </w:p>
    <w:p w:rsidR="005F1AC9" w:rsidRPr="00AA19F2" w:rsidRDefault="005F1AC9">
      <w:pPr>
        <w:rPr>
          <w:sz w:val="24"/>
          <w:szCs w:val="24"/>
        </w:rPr>
      </w:pPr>
      <w:r w:rsidRPr="00AA19F2">
        <w:rPr>
          <w:sz w:val="24"/>
          <w:szCs w:val="24"/>
        </w:rPr>
        <w:t xml:space="preserve">As part of the administrative support team, and under the general direction of the Director, provides computer expertise in all areas of the library including </w:t>
      </w:r>
      <w:r w:rsidR="00D04B65" w:rsidRPr="00AC6563">
        <w:rPr>
          <w:sz w:val="24"/>
          <w:szCs w:val="24"/>
        </w:rPr>
        <w:t>ILS (Integrated Library System)</w:t>
      </w:r>
      <w:r w:rsidRPr="00AC6563">
        <w:rPr>
          <w:sz w:val="24"/>
          <w:szCs w:val="24"/>
        </w:rPr>
        <w:t>;</w:t>
      </w:r>
      <w:r w:rsidRPr="00AA19F2">
        <w:rPr>
          <w:sz w:val="24"/>
          <w:szCs w:val="24"/>
        </w:rPr>
        <w:t xml:space="preserve"> basic local area networking to include staff LAN (SLAN) and public LAN (PLAN); </w:t>
      </w:r>
      <w:r w:rsidR="00D04B65" w:rsidRPr="00AC6563">
        <w:rPr>
          <w:sz w:val="24"/>
          <w:szCs w:val="24"/>
        </w:rPr>
        <w:t>WLAN (Wireless LAN);</w:t>
      </w:r>
      <w:r w:rsidR="00D04B65">
        <w:rPr>
          <w:b/>
          <w:sz w:val="24"/>
          <w:szCs w:val="24"/>
        </w:rPr>
        <w:t xml:space="preserve"> </w:t>
      </w:r>
      <w:r w:rsidRPr="00AA19F2">
        <w:rPr>
          <w:sz w:val="24"/>
          <w:szCs w:val="24"/>
        </w:rPr>
        <w:t>Internet access and communications; planning for future technology needs and use; software/hardware installation and maintenance; public presence on the Net through homepage; and connectivity to other systems.   Provides staff support and maintains an accurate inventory of all equipment.  Provides for public access</w:t>
      </w:r>
      <w:r w:rsidRPr="00D04B65">
        <w:rPr>
          <w:strike/>
          <w:sz w:val="24"/>
          <w:szCs w:val="24"/>
        </w:rPr>
        <w:t>,</w:t>
      </w:r>
      <w:r w:rsidRPr="00AA19F2">
        <w:rPr>
          <w:sz w:val="24"/>
          <w:szCs w:val="24"/>
        </w:rPr>
        <w:t xml:space="preserve"> instruction and assistance.</w:t>
      </w:r>
    </w:p>
    <w:p w:rsidR="005F1AC9" w:rsidRPr="00AA19F2" w:rsidRDefault="005F1AC9">
      <w:pPr>
        <w:rPr>
          <w:sz w:val="24"/>
          <w:szCs w:val="24"/>
        </w:rPr>
      </w:pPr>
    </w:p>
    <w:p w:rsidR="005F1AC9" w:rsidRDefault="005F1AC9">
      <w:pPr>
        <w:rPr>
          <w:sz w:val="22"/>
        </w:rPr>
      </w:pPr>
    </w:p>
    <w:p w:rsidR="005F1AC9" w:rsidRDefault="005F1AC9">
      <w:pPr>
        <w:pStyle w:val="Heading1"/>
        <w:rPr>
          <w:u w:val="single"/>
        </w:rPr>
      </w:pPr>
      <w:r>
        <w:rPr>
          <w:u w:val="single"/>
        </w:rPr>
        <w:t>DUTIES/EXAMPLES OF WORK</w:t>
      </w:r>
    </w:p>
    <w:p w:rsidR="005F1AC9" w:rsidRDefault="005F1AC9">
      <w:pPr>
        <w:rPr>
          <w:sz w:val="22"/>
        </w:rPr>
      </w:pPr>
    </w:p>
    <w:p w:rsidR="005F1AC9" w:rsidRPr="00AA19F2" w:rsidRDefault="005F1AC9">
      <w:pPr>
        <w:rPr>
          <w:sz w:val="24"/>
          <w:szCs w:val="24"/>
        </w:rPr>
      </w:pPr>
      <w:r w:rsidRPr="00AA19F2">
        <w:rPr>
          <w:sz w:val="24"/>
          <w:szCs w:val="24"/>
        </w:rPr>
        <w:t>PLANNING, CONSULTING, REPORTING &amp; SUPERVISING</w:t>
      </w:r>
      <w:r w:rsidR="00AA19F2">
        <w:rPr>
          <w:sz w:val="24"/>
          <w:szCs w:val="24"/>
        </w:rPr>
        <w:t xml:space="preserve">     </w:t>
      </w:r>
      <w:r w:rsidRPr="00AA19F2">
        <w:rPr>
          <w:sz w:val="24"/>
          <w:szCs w:val="24"/>
        </w:rPr>
        <w:t>(30%)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As part of the administrative support team, provide input into Section and Library-wide planning activities. 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Work closely with all Library Sections to make best use of available technology and to plan for the future.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Through reports, data collection and briefings keep the Director and the Board informed of developing technologies and opportunities for the Library.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Work with Sections and Director to develop a three to five year technology plan.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Track objectives established in technology plan and provide progress reports to Director. 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Develop plans for emergencies such as power outages, physical damage to equipment, water sprinkler damage, equipment fires, etc. </w:t>
      </w:r>
    </w:p>
    <w:p w:rsidR="005F1AC9" w:rsidRDefault="00D04B65">
      <w:pPr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S</w:t>
      </w:r>
      <w:r w:rsidR="005F1AC9">
        <w:rPr>
          <w:sz w:val="24"/>
        </w:rPr>
        <w:t xml:space="preserve">upervise library personnel </w:t>
      </w:r>
      <w:r w:rsidR="00A3418D">
        <w:rPr>
          <w:sz w:val="24"/>
        </w:rPr>
        <w:t>one night per week and one weekend per month</w:t>
      </w:r>
      <w:r w:rsidR="005F1AC9">
        <w:rPr>
          <w:sz w:val="24"/>
        </w:rPr>
        <w:t>.</w:t>
      </w:r>
    </w:p>
    <w:p w:rsidR="005F1AC9" w:rsidRDefault="005F1AC9">
      <w:pPr>
        <w:rPr>
          <w:sz w:val="24"/>
        </w:rPr>
      </w:pPr>
    </w:p>
    <w:p w:rsidR="005F1AC9" w:rsidRDefault="005F1AC9">
      <w:pPr>
        <w:rPr>
          <w:sz w:val="24"/>
        </w:rPr>
      </w:pPr>
      <w:r>
        <w:rPr>
          <w:sz w:val="24"/>
        </w:rPr>
        <w:t xml:space="preserve">EQUIPMENT AND SOFTWARE MAINTENANCE AND PROCEDURES </w:t>
      </w:r>
      <w:r w:rsidR="00AA19F2">
        <w:rPr>
          <w:sz w:val="24"/>
        </w:rPr>
        <w:t xml:space="preserve"> </w:t>
      </w:r>
      <w:r>
        <w:rPr>
          <w:sz w:val="24"/>
        </w:rPr>
        <w:t xml:space="preserve"> </w:t>
      </w:r>
      <w:r w:rsidR="00AA19F2">
        <w:rPr>
          <w:sz w:val="24"/>
        </w:rPr>
        <w:t xml:space="preserve">  </w:t>
      </w:r>
      <w:r>
        <w:rPr>
          <w:sz w:val="24"/>
        </w:rPr>
        <w:t>(</w:t>
      </w:r>
      <w:r w:rsidR="00C13A50" w:rsidRPr="00AC6563">
        <w:rPr>
          <w:sz w:val="24"/>
        </w:rPr>
        <w:t>30</w:t>
      </w:r>
      <w:r>
        <w:rPr>
          <w:sz w:val="24"/>
        </w:rPr>
        <w:t>%)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Install, test and maintain computer workstations including related equipment and cabling.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Troubleshoot, repair and/or replace malfunctioning computers and related equipment; maintains a problem log.  Arrange for vendor service when necessary.</w:t>
      </w:r>
    </w:p>
    <w:p w:rsidR="005F1AC9" w:rsidRDefault="00A3418D">
      <w:pPr>
        <w:numPr>
          <w:ilvl w:val="0"/>
          <w:numId w:val="7"/>
        </w:numPr>
        <w:rPr>
          <w:sz w:val="24"/>
        </w:rPr>
      </w:pPr>
      <w:r>
        <w:rPr>
          <w:sz w:val="24"/>
        </w:rPr>
        <w:t>Utilize security measures (including software)</w:t>
      </w:r>
      <w:r w:rsidR="0032663B">
        <w:rPr>
          <w:sz w:val="24"/>
        </w:rPr>
        <w:t xml:space="preserve"> to protect system integrity.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Establish configuration (required features), obtain prices, and make recommendations for library computer hardware and software purchases. 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 xml:space="preserve">Plan for and install computer upgrades such as drives, memory, boards, etc. 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Establish procedures for disposal of equipment in a safe manner and assure that library related files are removed from all equipment before disposal of equipment.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Set up, maintain, troubleshoot, and make recommendations for upgrades to the library’s local area networks (</w:t>
      </w:r>
      <w:r w:rsidR="00AF1C13" w:rsidRPr="00AC6563">
        <w:rPr>
          <w:sz w:val="24"/>
        </w:rPr>
        <w:t>WLAN</w:t>
      </w:r>
      <w:r w:rsidR="00AF1C13">
        <w:rPr>
          <w:b/>
          <w:sz w:val="24"/>
        </w:rPr>
        <w:t xml:space="preserve">, </w:t>
      </w:r>
      <w:r>
        <w:rPr>
          <w:sz w:val="24"/>
        </w:rPr>
        <w:t>SLAN &amp; PLAN)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the </w:t>
      </w:r>
      <w:r w:rsidR="00AF1C13" w:rsidRPr="00AC6563">
        <w:rPr>
          <w:sz w:val="24"/>
        </w:rPr>
        <w:t>ILS</w:t>
      </w:r>
      <w:r>
        <w:rPr>
          <w:sz w:val="24"/>
        </w:rPr>
        <w:t xml:space="preserve"> and Internet access to assure smooth interaction between networks and the Internet.</w:t>
      </w:r>
    </w:p>
    <w:p w:rsidR="0032663B" w:rsidRDefault="0032663B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Maintain current licenses for system software.</w:t>
      </w:r>
    </w:p>
    <w:p w:rsidR="005F1AC9" w:rsidRDefault="005F1AC9">
      <w:pPr>
        <w:rPr>
          <w:sz w:val="24"/>
        </w:rPr>
      </w:pPr>
    </w:p>
    <w:p w:rsidR="005F1AC9" w:rsidRDefault="005F1AC9">
      <w:pPr>
        <w:rPr>
          <w:sz w:val="24"/>
        </w:rPr>
      </w:pPr>
      <w:r>
        <w:rPr>
          <w:sz w:val="24"/>
        </w:rPr>
        <w:t>EQUIPMENT AND DATA - SECURITY AND USAGE</w:t>
      </w:r>
      <w:r w:rsidR="00AA19F2">
        <w:rPr>
          <w:sz w:val="24"/>
        </w:rPr>
        <w:t xml:space="preserve">     </w:t>
      </w:r>
      <w:r>
        <w:rPr>
          <w:sz w:val="24"/>
        </w:rPr>
        <w:t>(10%)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Design and implement backup and recovery procedures.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Establish and maintain security on all library computer systems and maintain a solid and safe firewall.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Institute a program of regularly updated virus protection and send out notifications of potential infections to all users.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Maintain inventory of computer hardware, software, licenses and peripherals.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Maintain library home page.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Collect data and develop reports that track computer use, needs, connectivity, and justification for new purchases, etc. 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Assure maximum utilization of equipment and software by maintaining good file structures, training staff to dispose of unneeded materials on drives, and establishing procedures to prevent downtime. 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In consultation with Section Supervisors, develop best methods for storing and dissemination of library or partnership produced products. </w:t>
      </w:r>
    </w:p>
    <w:p w:rsidR="005F1AC9" w:rsidRDefault="005F1AC9">
      <w:pPr>
        <w:rPr>
          <w:sz w:val="24"/>
        </w:rPr>
      </w:pPr>
    </w:p>
    <w:p w:rsidR="005F1AC9" w:rsidRDefault="005F1AC9">
      <w:pPr>
        <w:rPr>
          <w:sz w:val="24"/>
        </w:rPr>
      </w:pPr>
      <w:r>
        <w:rPr>
          <w:sz w:val="24"/>
        </w:rPr>
        <w:t>EDUCATION</w:t>
      </w:r>
      <w:r w:rsidR="00AA19F2">
        <w:rPr>
          <w:sz w:val="24"/>
        </w:rPr>
        <w:t xml:space="preserve">     </w:t>
      </w:r>
      <w:r>
        <w:rPr>
          <w:sz w:val="24"/>
        </w:rPr>
        <w:t>(</w:t>
      </w:r>
      <w:r w:rsidR="00C13A50" w:rsidRPr="00AC6563">
        <w:rPr>
          <w:sz w:val="24"/>
        </w:rPr>
        <w:t>10</w:t>
      </w:r>
      <w:r>
        <w:rPr>
          <w:sz w:val="24"/>
        </w:rPr>
        <w:t>%)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Write and present instruction information and trains staff and public in the use of computer equipment and programs.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Develop ongoing instruction concerning computer security, hackers, viruses, and other potentially dangerous invasions to our computer systems.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Provide technical assistance for patrons related to the Internet catalog and home page.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Provide technical assistance to </w:t>
      </w:r>
      <w:r w:rsidR="00AF1C13" w:rsidRPr="00AC6563">
        <w:rPr>
          <w:sz w:val="24"/>
        </w:rPr>
        <w:t>ILS</w:t>
      </w:r>
      <w:r w:rsidR="00AF1C13">
        <w:rPr>
          <w:b/>
          <w:sz w:val="24"/>
        </w:rPr>
        <w:t xml:space="preserve"> </w:t>
      </w:r>
      <w:r>
        <w:rPr>
          <w:sz w:val="24"/>
        </w:rPr>
        <w:t>Managers concerning processing, acquisition, and circulation modules.</w:t>
      </w:r>
    </w:p>
    <w:p w:rsidR="005F1AC9" w:rsidRDefault="005F1AC9">
      <w:pPr>
        <w:rPr>
          <w:sz w:val="24"/>
        </w:rPr>
      </w:pPr>
    </w:p>
    <w:p w:rsidR="005F1AC9" w:rsidRDefault="005F1AC9">
      <w:pPr>
        <w:rPr>
          <w:sz w:val="24"/>
        </w:rPr>
      </w:pPr>
      <w:r>
        <w:rPr>
          <w:sz w:val="24"/>
        </w:rPr>
        <w:t>OUTREACH</w:t>
      </w:r>
      <w:r w:rsidR="00AA19F2">
        <w:rPr>
          <w:sz w:val="24"/>
        </w:rPr>
        <w:t xml:space="preserve">     </w:t>
      </w:r>
      <w:r>
        <w:rPr>
          <w:sz w:val="24"/>
        </w:rPr>
        <w:t>(10%)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Represent Library on joint computer efforts with other libraries, our library system, the State</w:t>
      </w:r>
      <w:r w:rsidR="00AC6563">
        <w:rPr>
          <w:sz w:val="24"/>
        </w:rPr>
        <w:t xml:space="preserve"> </w:t>
      </w:r>
      <w:r>
        <w:rPr>
          <w:sz w:val="24"/>
        </w:rPr>
        <w:t xml:space="preserve">library </w:t>
      </w:r>
      <w:r w:rsidR="00347983" w:rsidRPr="00AC6563">
        <w:rPr>
          <w:sz w:val="24"/>
        </w:rPr>
        <w:t>agencies</w:t>
      </w:r>
      <w:r>
        <w:rPr>
          <w:sz w:val="24"/>
        </w:rPr>
        <w:t xml:space="preserve">, the City, etc. 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Work with vendors (debt collect, OCLC, Baker &amp; Taylor, etc.) to assure adequate equipment to handle vendor upgrades. 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Seek and follow-through with grant opportunities and partnerships to minimize costs.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Serve as MPL’s representative on the South Central Library System’s Joint Technology Committee.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Maintain liaisons with local school district, UW, Mid-State and Clinic </w:t>
      </w:r>
      <w:r w:rsidR="00347983" w:rsidRPr="00AC6563">
        <w:rPr>
          <w:sz w:val="24"/>
        </w:rPr>
        <w:t>to</w:t>
      </w:r>
      <w:r w:rsidR="00347983">
        <w:rPr>
          <w:b/>
          <w:sz w:val="24"/>
        </w:rPr>
        <w:t xml:space="preserve"> </w:t>
      </w:r>
      <w:r>
        <w:rPr>
          <w:sz w:val="24"/>
        </w:rPr>
        <w:t>maximize computer linkage and partnerships.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Act as technical consultant and set up procedures for library partnership projects such as </w:t>
      </w:r>
      <w:r w:rsidR="00AF1C13" w:rsidRPr="00AC6563">
        <w:rPr>
          <w:sz w:val="24"/>
        </w:rPr>
        <w:t>the online</w:t>
      </w:r>
      <w:r w:rsidR="00AF1C13">
        <w:rPr>
          <w:b/>
          <w:sz w:val="24"/>
        </w:rPr>
        <w:t xml:space="preserve"> </w:t>
      </w:r>
      <w:r>
        <w:rPr>
          <w:sz w:val="24"/>
        </w:rPr>
        <w:t>index of deaths, births and marriages.</w:t>
      </w:r>
    </w:p>
    <w:p w:rsidR="005F1AC9" w:rsidRDefault="005F1AC9">
      <w:pPr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>Maintain databases of information developed by the Library or through partnership project</w:t>
      </w:r>
      <w:r w:rsidR="0032663B">
        <w:rPr>
          <w:sz w:val="24"/>
        </w:rPr>
        <w:t>s</w:t>
      </w:r>
      <w:r>
        <w:rPr>
          <w:sz w:val="24"/>
        </w:rPr>
        <w:t xml:space="preserve">. </w:t>
      </w:r>
    </w:p>
    <w:p w:rsidR="005F1AC9" w:rsidRDefault="005F1AC9">
      <w:pPr>
        <w:rPr>
          <w:sz w:val="24"/>
        </w:rPr>
      </w:pPr>
    </w:p>
    <w:p w:rsidR="005F1AC9" w:rsidRDefault="005F1AC9">
      <w:pPr>
        <w:rPr>
          <w:sz w:val="24"/>
        </w:rPr>
      </w:pPr>
      <w:r>
        <w:rPr>
          <w:sz w:val="24"/>
        </w:rPr>
        <w:t>OTHER</w:t>
      </w:r>
      <w:r w:rsidR="00AA19F2">
        <w:rPr>
          <w:sz w:val="24"/>
        </w:rPr>
        <w:t xml:space="preserve">     </w:t>
      </w:r>
      <w:r>
        <w:rPr>
          <w:sz w:val="24"/>
        </w:rPr>
        <w:t>(5%)</w:t>
      </w:r>
    </w:p>
    <w:p w:rsidR="005F1AC9" w:rsidRDefault="005F1AC9">
      <w:pPr>
        <w:numPr>
          <w:ilvl w:val="0"/>
          <w:numId w:val="7"/>
        </w:numPr>
        <w:rPr>
          <w:sz w:val="22"/>
        </w:rPr>
      </w:pPr>
      <w:r>
        <w:rPr>
          <w:sz w:val="24"/>
        </w:rPr>
        <w:t>Perform other related work and duties as assigned by the Director.</w:t>
      </w:r>
    </w:p>
    <w:p w:rsidR="005F1AC9" w:rsidRDefault="005F1AC9">
      <w:pPr>
        <w:rPr>
          <w:sz w:val="22"/>
        </w:rPr>
      </w:pPr>
    </w:p>
    <w:p w:rsidR="005F1AC9" w:rsidRDefault="005F1AC9">
      <w:pPr>
        <w:rPr>
          <w:sz w:val="22"/>
        </w:rPr>
      </w:pPr>
    </w:p>
    <w:p w:rsidR="005F1AC9" w:rsidRDefault="005F1AC9">
      <w:pPr>
        <w:pStyle w:val="Heading1"/>
        <w:rPr>
          <w:u w:val="single"/>
        </w:rPr>
      </w:pPr>
      <w:r>
        <w:rPr>
          <w:u w:val="single"/>
        </w:rPr>
        <w:t>KNOWLEDGE AND ABILITIES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Ability to direct, and supervise the work of others.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Ability to effectively present information and respond to questions from staff, patrons, and outside organizations.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Ability to develop training mechanisms for staff and the public.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Ability to gather statistics, analyze information and write reports.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Ability to install, maintain and troubleshoot hardware, software, and peripherals.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Ability to understand library policies and procedures and apply them to library operations.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Ability to work independently, organize and prioritize work, respond to varied/changing work demands and make decisions as required.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Ability to plan for future technology needs and the integration of equipment and systems.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Considerable knowledge of automated systems, computer applications, networks, databases and search methods.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Knowledge of physical makeup of computers and the variety of components utilized.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Ability to make repairs to computer equipment and ability to install a variety of components.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Demonstration of good character as determined through a background investigation.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Good interpersonal skills and ability to maintain and foster cooperative and courteous working relationship with the public, peers and supervisor.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Knowledge of library operations, services and materials.</w:t>
      </w:r>
    </w:p>
    <w:p w:rsidR="005F1AC9" w:rsidRDefault="005F1AC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Willingness to maintain skills in above-mentioned areas through active participation in continuing education activities.</w:t>
      </w:r>
    </w:p>
    <w:p w:rsidR="005F1AC9" w:rsidRPr="003716C0" w:rsidRDefault="005F1AC9">
      <w:pPr>
        <w:numPr>
          <w:ilvl w:val="0"/>
          <w:numId w:val="2"/>
        </w:numPr>
        <w:rPr>
          <w:sz w:val="22"/>
        </w:rPr>
      </w:pPr>
      <w:r>
        <w:rPr>
          <w:sz w:val="24"/>
        </w:rPr>
        <w:t>Working knowledge of English grammar and spelling.</w:t>
      </w:r>
    </w:p>
    <w:p w:rsidR="005F1AC9" w:rsidRDefault="005F1AC9">
      <w:pPr>
        <w:rPr>
          <w:sz w:val="22"/>
        </w:rPr>
      </w:pPr>
    </w:p>
    <w:p w:rsidR="005F1AC9" w:rsidRDefault="005F1AC9">
      <w:pPr>
        <w:pStyle w:val="Heading2"/>
        <w:rPr>
          <w:sz w:val="28"/>
        </w:rPr>
      </w:pPr>
      <w:r>
        <w:rPr>
          <w:sz w:val="28"/>
        </w:rPr>
        <w:t>PHYSICAL DEMANDS OF THE POSITION</w:t>
      </w:r>
    </w:p>
    <w:p w:rsidR="005F1AC9" w:rsidRDefault="005F1AC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Ability to work in confined spaces.</w:t>
      </w:r>
    </w:p>
    <w:p w:rsidR="005F1AC9" w:rsidRDefault="005F1AC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Bending/twisting and reaching.</w:t>
      </w:r>
    </w:p>
    <w:p w:rsidR="005F1AC9" w:rsidRDefault="005F1AC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Far vision at 20 feet or further; near vision at 20 inches or less.</w:t>
      </w:r>
    </w:p>
    <w:p w:rsidR="005F1AC9" w:rsidRDefault="005F1AC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Fingering: keyboarding, writing, filing, sorting, shelving and processing.</w:t>
      </w:r>
    </w:p>
    <w:p w:rsidR="005F1AC9" w:rsidRDefault="005F1AC9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Handling: picking up and moving a variety of electronic equipment such as CPUs, monitors, UPSs, etc. </w:t>
      </w:r>
    </w:p>
    <w:p w:rsidR="005F1AC9" w:rsidRDefault="005F1AC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Lifting and carrying: 50 pounds or less.</w:t>
      </w:r>
    </w:p>
    <w:p w:rsidR="005F1AC9" w:rsidRDefault="005F1AC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Mobility: travel to meetings outside library.</w:t>
      </w:r>
    </w:p>
    <w:p w:rsidR="005F1AC9" w:rsidRDefault="005F1AC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Pushing and pulling: objects weighing 80- 100 pounds on wheels.</w:t>
      </w:r>
    </w:p>
    <w:p w:rsidR="005F1AC9" w:rsidRDefault="005F1AC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Sitting, standing, walking, climbing and stooping.</w:t>
      </w:r>
    </w:p>
    <w:p w:rsidR="005F1AC9" w:rsidRPr="003716C0" w:rsidRDefault="005F1AC9">
      <w:pPr>
        <w:numPr>
          <w:ilvl w:val="0"/>
          <w:numId w:val="3"/>
        </w:numPr>
        <w:rPr>
          <w:sz w:val="22"/>
        </w:rPr>
      </w:pPr>
      <w:r>
        <w:rPr>
          <w:sz w:val="24"/>
        </w:rPr>
        <w:t>Talking and hearing; use of the telephone.</w:t>
      </w:r>
    </w:p>
    <w:p w:rsidR="005F1AC9" w:rsidRDefault="005F1AC9">
      <w:pPr>
        <w:rPr>
          <w:sz w:val="22"/>
        </w:rPr>
      </w:pPr>
    </w:p>
    <w:p w:rsidR="005F1AC9" w:rsidRDefault="005F1AC9">
      <w:pPr>
        <w:pStyle w:val="Heading2"/>
        <w:rPr>
          <w:sz w:val="28"/>
        </w:rPr>
      </w:pPr>
      <w:r>
        <w:rPr>
          <w:sz w:val="28"/>
        </w:rPr>
        <w:lastRenderedPageBreak/>
        <w:t>MENTAL REQUIREMENTS</w:t>
      </w:r>
    </w:p>
    <w:p w:rsidR="005F1AC9" w:rsidRDefault="005F1A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Ability to apply technical knowledge.</w:t>
      </w:r>
    </w:p>
    <w:p w:rsidR="005F1AC9" w:rsidRDefault="005F1A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Ability to Comprehend and Follow Instructions: effectively follow instructions from supervisor.</w:t>
      </w:r>
    </w:p>
    <w:p w:rsidR="005F1AC9" w:rsidRDefault="005F1A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Ability to deal with abstract and concrete variables.</w:t>
      </w:r>
    </w:p>
    <w:p w:rsidR="005F1AC9" w:rsidRDefault="005F1A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Ability to interpret technical regulations and instructions.</w:t>
      </w:r>
    </w:p>
    <w:p w:rsidR="005F1AC9" w:rsidRDefault="005F1A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Analytical Skills: identify problems and opportunities; review possible alternative courses of action before selecting one; utilize information resources available when making decisions.</w:t>
      </w:r>
    </w:p>
    <w:p w:rsidR="005F1AC9" w:rsidRDefault="005F1A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Communication Skills: effectively communicate ideas and information both in written and verbal form.</w:t>
      </w:r>
    </w:p>
    <w:p w:rsidR="005F1AC9" w:rsidRDefault="005F1A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Creative Decision-making: effectively evaluate or make independent decisions based upon experience, knowledge or training.</w:t>
      </w:r>
    </w:p>
    <w:p w:rsidR="005F1AC9" w:rsidRDefault="005F1A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Mathematical Ability: calculate basic arithmetic problems (addition, subtraction, multiplication and division) without the aid of a calculator.</w:t>
      </w:r>
    </w:p>
    <w:p w:rsidR="005F1AC9" w:rsidRDefault="005F1A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Planning and Organization Skills: develop long-range plans to solve complex problems or take advantage of opportunities; establish systematic methods of accomplishing goals.</w:t>
      </w:r>
    </w:p>
    <w:p w:rsidR="005F1AC9" w:rsidRDefault="005F1AC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Problem-solving Skills: develop feasible, realistic solutions to problems; recommend actions designed to prevent problems from occurring; refer problems to supervisor when necessary.</w:t>
      </w:r>
    </w:p>
    <w:p w:rsidR="005F1AC9" w:rsidRDefault="005F1AC9">
      <w:pPr>
        <w:numPr>
          <w:ilvl w:val="0"/>
          <w:numId w:val="4"/>
        </w:numPr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Reading</w:t>
          </w:r>
        </w:smartTag>
      </w:smartTag>
      <w:r>
        <w:rPr>
          <w:sz w:val="24"/>
        </w:rPr>
        <w:t xml:space="preserve"> Ability: effectively read and understand information contained in memoranda, reports, instruction manuals and bulletins, etc.</w:t>
      </w:r>
    </w:p>
    <w:p w:rsidR="005F1AC9" w:rsidRDefault="005F1AC9">
      <w:pPr>
        <w:numPr>
          <w:ilvl w:val="0"/>
          <w:numId w:val="4"/>
        </w:numPr>
        <w:rPr>
          <w:sz w:val="22"/>
        </w:rPr>
      </w:pPr>
      <w:r>
        <w:rPr>
          <w:sz w:val="24"/>
        </w:rPr>
        <w:t>Time Management: set priorities in order to meet assignment deadlines</w:t>
      </w:r>
      <w:r>
        <w:rPr>
          <w:sz w:val="22"/>
        </w:rPr>
        <w:t>.</w:t>
      </w:r>
    </w:p>
    <w:p w:rsidR="005F1AC9" w:rsidRDefault="005F1AC9">
      <w:pPr>
        <w:rPr>
          <w:sz w:val="22"/>
        </w:rPr>
      </w:pPr>
    </w:p>
    <w:p w:rsidR="005F1AC9" w:rsidRDefault="005F1AC9">
      <w:pPr>
        <w:pStyle w:val="Heading1"/>
        <w:rPr>
          <w:u w:val="single"/>
        </w:rPr>
      </w:pPr>
      <w:r>
        <w:rPr>
          <w:u w:val="single"/>
        </w:rPr>
        <w:t>ENVIRONMENTAL/WORKING CONDITIONS</w:t>
      </w:r>
    </w:p>
    <w:p w:rsidR="005F1AC9" w:rsidRDefault="005F1AC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Flexible hours to meet the changing demands of maintaining the computer systems and its components.  S</w:t>
      </w:r>
      <w:r w:rsidR="003F7187">
        <w:rPr>
          <w:sz w:val="24"/>
        </w:rPr>
        <w:t>upervise library personnel one night per week and one weekend per month.</w:t>
      </w:r>
      <w:r>
        <w:rPr>
          <w:sz w:val="24"/>
        </w:rPr>
        <w:t xml:space="preserve"> </w:t>
      </w:r>
    </w:p>
    <w:p w:rsidR="005F1AC9" w:rsidRDefault="005F1AC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Inside work environment.</w:t>
      </w:r>
    </w:p>
    <w:p w:rsidR="005F1AC9" w:rsidRDefault="005F1AC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May require on-call hours.</w:t>
      </w:r>
    </w:p>
    <w:p w:rsidR="005F1AC9" w:rsidRDefault="005F1AC9">
      <w:pPr>
        <w:rPr>
          <w:sz w:val="22"/>
        </w:rPr>
      </w:pPr>
    </w:p>
    <w:p w:rsidR="005F1AC9" w:rsidRDefault="005F1AC9">
      <w:pPr>
        <w:pStyle w:val="Heading1"/>
        <w:rPr>
          <w:u w:val="single"/>
        </w:rPr>
      </w:pPr>
      <w:r>
        <w:rPr>
          <w:u w:val="single"/>
        </w:rPr>
        <w:t>EQUIPMENT USED</w:t>
      </w:r>
    </w:p>
    <w:p w:rsidR="00203381" w:rsidRPr="00203381" w:rsidRDefault="005F1AC9" w:rsidP="00203381">
      <w:pPr>
        <w:rPr>
          <w:sz w:val="24"/>
          <w:szCs w:val="24"/>
        </w:rPr>
      </w:pPr>
      <w:r w:rsidRPr="00203381">
        <w:rPr>
          <w:sz w:val="24"/>
          <w:szCs w:val="24"/>
        </w:rPr>
        <w:t>Computer work station, network servers, computer peripherals (printers, scanners, barcode readers, UPSs, hard drives, CD-ROM drives, hubs, etc), basic computer and electronic testing and repair tools, audiovisual equipment, calculator, cash register, copy machine, fax machine, pager or cell phone, printing equipment, telephone</w:t>
      </w:r>
      <w:r w:rsidR="00203381" w:rsidRPr="00203381">
        <w:rPr>
          <w:sz w:val="24"/>
          <w:szCs w:val="24"/>
        </w:rPr>
        <w:t>, typewriter, other equipment as technology advances.</w:t>
      </w:r>
    </w:p>
    <w:p w:rsidR="005F1AC9" w:rsidRDefault="005F1AC9">
      <w:pPr>
        <w:pStyle w:val="BodyText"/>
      </w:pPr>
    </w:p>
    <w:p w:rsidR="005F1AC9" w:rsidRDefault="005F1AC9">
      <w:pPr>
        <w:pStyle w:val="Heading1"/>
        <w:rPr>
          <w:u w:val="single"/>
        </w:rPr>
      </w:pPr>
      <w:r>
        <w:rPr>
          <w:u w:val="single"/>
        </w:rPr>
        <w:t>EDUCATION AND EXPERIENCE</w:t>
      </w:r>
    </w:p>
    <w:p w:rsidR="005F1AC9" w:rsidRDefault="005F1AC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B.S. in Computer Science or related field or a Masters of Library Science (MLS) with at least a minor in Computer Science.</w:t>
      </w:r>
    </w:p>
    <w:p w:rsidR="005F1AC9" w:rsidRDefault="005F1AC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Three or more years of progressively responsible experience in computers and computer systems.</w:t>
      </w:r>
    </w:p>
    <w:p w:rsidR="005F1AC9" w:rsidRDefault="005F1AC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Library course work in selection, organization of materials, and reference and information services or experience with working in a library, desired.</w:t>
      </w:r>
    </w:p>
    <w:p w:rsidR="005F1AC9" w:rsidRPr="00AC6563" w:rsidRDefault="005F1AC9">
      <w:pPr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Knowledge and experience with Windows</w:t>
      </w:r>
      <w:r w:rsidR="00332B89">
        <w:rPr>
          <w:sz w:val="24"/>
        </w:rPr>
        <w:t xml:space="preserve"> Operating Systems, Systems Server, </w:t>
      </w:r>
      <w:r w:rsidR="00C13A50" w:rsidRPr="00332B89">
        <w:rPr>
          <w:sz w:val="24"/>
        </w:rPr>
        <w:t>Microsoft Office,</w:t>
      </w:r>
      <w:r w:rsidR="00C13A50" w:rsidRPr="00347983">
        <w:rPr>
          <w:b/>
          <w:sz w:val="24"/>
        </w:rPr>
        <w:t xml:space="preserve"> </w:t>
      </w:r>
      <w:r w:rsidR="00332B89">
        <w:rPr>
          <w:sz w:val="24"/>
        </w:rPr>
        <w:t>E-mail server software</w:t>
      </w:r>
      <w:r>
        <w:rPr>
          <w:sz w:val="24"/>
        </w:rPr>
        <w:t>, LAN/WAN technology including servers, routers, hubs, switches, modems, Ethernet, T-1 lines, Cat 5 cabling</w:t>
      </w:r>
      <w:r w:rsidR="00C13A50">
        <w:rPr>
          <w:sz w:val="24"/>
        </w:rPr>
        <w:t xml:space="preserve">, </w:t>
      </w:r>
      <w:r w:rsidR="00C13A50" w:rsidRPr="00AC6563">
        <w:rPr>
          <w:sz w:val="24"/>
        </w:rPr>
        <w:t>wireless routers and equipment</w:t>
      </w:r>
      <w:r w:rsidRPr="00AC6563">
        <w:rPr>
          <w:sz w:val="24"/>
        </w:rPr>
        <w:t>, etc.</w:t>
      </w:r>
    </w:p>
    <w:sectPr w:rsidR="005F1AC9" w:rsidRPr="00AC6563" w:rsidSect="00F21C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3F6"/>
    <w:multiLevelType w:val="singleLevel"/>
    <w:tmpl w:val="9EC45D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5466452"/>
    <w:multiLevelType w:val="singleLevel"/>
    <w:tmpl w:val="F9F49F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E3F2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6475BB"/>
    <w:multiLevelType w:val="singleLevel"/>
    <w:tmpl w:val="9F669E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65DC7E96"/>
    <w:multiLevelType w:val="singleLevel"/>
    <w:tmpl w:val="2C8449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665B7062"/>
    <w:multiLevelType w:val="singleLevel"/>
    <w:tmpl w:val="65C81E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766E1F62"/>
    <w:multiLevelType w:val="singleLevel"/>
    <w:tmpl w:val="65C81E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2EFE"/>
    <w:rsid w:val="00203381"/>
    <w:rsid w:val="00255910"/>
    <w:rsid w:val="0032663B"/>
    <w:rsid w:val="00332B89"/>
    <w:rsid w:val="00347983"/>
    <w:rsid w:val="003716C0"/>
    <w:rsid w:val="003F337B"/>
    <w:rsid w:val="003F7187"/>
    <w:rsid w:val="004218E7"/>
    <w:rsid w:val="005815AA"/>
    <w:rsid w:val="005F1AC9"/>
    <w:rsid w:val="00662EFE"/>
    <w:rsid w:val="00873E04"/>
    <w:rsid w:val="00986E4A"/>
    <w:rsid w:val="00A3418D"/>
    <w:rsid w:val="00A67B3F"/>
    <w:rsid w:val="00A91B3F"/>
    <w:rsid w:val="00AA19F2"/>
    <w:rsid w:val="00AC6563"/>
    <w:rsid w:val="00AF1C13"/>
    <w:rsid w:val="00B316F2"/>
    <w:rsid w:val="00BB742D"/>
    <w:rsid w:val="00C13A50"/>
    <w:rsid w:val="00CC4569"/>
    <w:rsid w:val="00D04B65"/>
    <w:rsid w:val="00F11B8A"/>
    <w:rsid w:val="00F21C69"/>
    <w:rsid w:val="00F8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69"/>
  </w:style>
  <w:style w:type="paragraph" w:styleId="Heading1">
    <w:name w:val="heading 1"/>
    <w:basedOn w:val="Normal"/>
    <w:next w:val="Normal"/>
    <w:qFormat/>
    <w:rsid w:val="00F21C6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21C69"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1C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1394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Technician</vt:lpstr>
    </vt:vector>
  </TitlesOfParts>
  <Company>MPL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Technician</dc:title>
  <dc:creator>MPL</dc:creator>
  <cp:lastModifiedBy>kathy</cp:lastModifiedBy>
  <cp:revision>6</cp:revision>
  <cp:lastPrinted>2014-07-15T16:36:00Z</cp:lastPrinted>
  <dcterms:created xsi:type="dcterms:W3CDTF">2014-02-26T15:59:00Z</dcterms:created>
  <dcterms:modified xsi:type="dcterms:W3CDTF">2014-07-15T16:46:00Z</dcterms:modified>
</cp:coreProperties>
</file>