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00" w:right="4489"/>
      </w:pPr>
      <w:r>
        <w:rPr/>
        <w:t>RUTH CULVER COMMUNITY LIBRARY POSITION DESCRIPTION SHELVER/LIBRARY AIDE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PART-TIME NON-EXEMPT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00" w:right="915"/>
        <w:jc w:val="both"/>
      </w:pPr>
      <w:r>
        <w:rPr>
          <w:b/>
        </w:rPr>
        <w:t>NATURE OF WORK: </w:t>
      </w:r>
      <w:r>
        <w:rPr/>
        <w:t>This is a paraprofessional/clerical position, which performs clerical and other library work as required under direct supervision of the Director and full-time staff. Position includes evening and Saturday hours.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>
          <w:b/>
        </w:rPr>
        <w:t>DUTIES: </w:t>
      </w:r>
      <w:r>
        <w:rPr/>
        <w:t>Includes shelving, working the circulation desk, computer assistance and patron assistance.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b/>
          <w:sz w:val="22"/>
        </w:rPr>
        <w:t>EXAMPLES OF WORK: </w:t>
      </w:r>
      <w:r>
        <w:rPr>
          <w:sz w:val="22"/>
        </w:rPr>
        <w:t>(Illustrative Only)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485"/>
        <w:jc w:val="left"/>
      </w:pPr>
      <w:r>
        <w:rPr/>
        <w:t>Circulation</w:t>
      </w:r>
      <w:r>
        <w:rPr>
          <w:spacing w:val="1"/>
        </w:rPr>
        <w:t> </w:t>
      </w:r>
      <w:r>
        <w:rPr/>
        <w:t>Desk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Shelve materials in proper order and maintain neat and orderly shelf</w:t>
      </w:r>
      <w:r>
        <w:rPr>
          <w:spacing w:val="-7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Checking in and out of library</w:t>
      </w:r>
      <w:r>
        <w:rPr>
          <w:spacing w:val="3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Collecting fines and fees for overdue, lost or damaged</w:t>
      </w:r>
      <w:r>
        <w:rPr>
          <w:spacing w:val="-12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Registering patrons for library</w:t>
      </w:r>
      <w:r>
        <w:rPr>
          <w:spacing w:val="-6"/>
          <w:sz w:val="22"/>
        </w:rPr>
        <w:t> </w:t>
      </w:r>
      <w:r>
        <w:rPr>
          <w:sz w:val="22"/>
        </w:rPr>
        <w:t>cards.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Inspect materials for damage when</w:t>
      </w:r>
      <w:r>
        <w:rPr>
          <w:spacing w:val="-5"/>
          <w:sz w:val="22"/>
        </w:rPr>
        <w:t> </w:t>
      </w:r>
      <w:r>
        <w:rPr>
          <w:sz w:val="22"/>
        </w:rPr>
        <w:t>returned.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Maintain an orderly and clean work</w:t>
      </w:r>
      <w:r>
        <w:rPr>
          <w:spacing w:val="0"/>
          <w:sz w:val="22"/>
        </w:rPr>
        <w:t> </w:t>
      </w:r>
      <w:r>
        <w:rPr>
          <w:sz w:val="22"/>
        </w:rPr>
        <w:t>area.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Place holds on materials for</w:t>
      </w:r>
      <w:r>
        <w:rPr>
          <w:spacing w:val="-4"/>
          <w:sz w:val="22"/>
        </w:rPr>
        <w:t> </w:t>
      </w:r>
      <w:r>
        <w:rPr>
          <w:sz w:val="22"/>
        </w:rPr>
        <w:t>patrons.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Maintain hold shelf and prepare holds from/for other</w:t>
      </w:r>
      <w:r>
        <w:rPr>
          <w:spacing w:val="-5"/>
          <w:sz w:val="22"/>
        </w:rPr>
        <w:t> </w:t>
      </w:r>
      <w:r>
        <w:rPr>
          <w:sz w:val="22"/>
        </w:rPr>
        <w:t>libraries.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Answer telephone and direct to appropriate</w:t>
      </w:r>
      <w:r>
        <w:rPr>
          <w:spacing w:val="-5"/>
          <w:sz w:val="22"/>
        </w:rPr>
        <w:t> </w:t>
      </w:r>
      <w:r>
        <w:rPr>
          <w:sz w:val="22"/>
        </w:rPr>
        <w:t>personnel.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543"/>
        <w:jc w:val="left"/>
      </w:pPr>
      <w:r>
        <w:rPr/>
        <w:t>Patron</w:t>
      </w:r>
      <w:r>
        <w:rPr>
          <w:spacing w:val="5"/>
        </w:rPr>
        <w:t> </w:t>
      </w:r>
      <w:r>
        <w:rPr/>
        <w:t>Assistance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1249" w:hanging="360"/>
        <w:jc w:val="left"/>
        <w:rPr>
          <w:sz w:val="22"/>
        </w:rPr>
      </w:pPr>
      <w:r>
        <w:rPr>
          <w:sz w:val="22"/>
        </w:rPr>
        <w:t>Assist patrons with online catalog, databases, computers, photocopier, and other library equipment &amp;</w:t>
      </w:r>
      <w:r>
        <w:rPr>
          <w:spacing w:val="-1"/>
          <w:sz w:val="22"/>
        </w:rPr>
        <w:t> </w:t>
      </w:r>
      <w:r>
        <w:rPr>
          <w:sz w:val="22"/>
        </w:rPr>
        <w:t>resources.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Assist patrons in locating</w:t>
      </w:r>
      <w:r>
        <w:rPr>
          <w:spacing w:val="-1"/>
          <w:sz w:val="22"/>
        </w:rPr>
        <w:t> </w:t>
      </w:r>
      <w:r>
        <w:rPr>
          <w:sz w:val="22"/>
        </w:rPr>
        <w:t>materials.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218" w:hanging="360"/>
        <w:jc w:val="left"/>
        <w:rPr>
          <w:sz w:val="22"/>
        </w:rPr>
      </w:pPr>
      <w:r>
        <w:rPr>
          <w:sz w:val="22"/>
        </w:rPr>
        <w:t>Answer reference and reader’s advisory questions within their scope of knowledge and refer those which cannot be easily answered to other</w:t>
      </w:r>
      <w:r>
        <w:rPr>
          <w:spacing w:val="-4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605"/>
        <w:jc w:val="left"/>
      </w:pPr>
      <w:r>
        <w:rPr/>
        <w:t>Other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Understand, follow and enforce library policies and</w:t>
      </w:r>
      <w:r>
        <w:rPr>
          <w:spacing w:val="-7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Assist with library displays and programs, as needed.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Prepare materials for</w:t>
      </w:r>
      <w:r>
        <w:rPr>
          <w:spacing w:val="-6"/>
          <w:sz w:val="22"/>
        </w:rPr>
        <w:t> </w:t>
      </w:r>
      <w:r>
        <w:rPr>
          <w:sz w:val="22"/>
        </w:rPr>
        <w:t>checkout.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Promote library programs, services and resources to</w:t>
      </w:r>
      <w:r>
        <w:rPr>
          <w:spacing w:val="-5"/>
          <w:sz w:val="22"/>
        </w:rPr>
        <w:t> </w:t>
      </w:r>
      <w:r>
        <w:rPr>
          <w:sz w:val="22"/>
        </w:rPr>
        <w:t>customers.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Attend staff meetings and continuing education programs as</w:t>
      </w:r>
      <w:r>
        <w:rPr>
          <w:spacing w:val="-1"/>
          <w:sz w:val="22"/>
        </w:rPr>
        <w:t> </w:t>
      </w:r>
      <w:r>
        <w:rPr>
          <w:sz w:val="22"/>
        </w:rPr>
        <w:t>requested.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Perform other related work as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720" w:right="200"/>
        </w:sectPr>
      </w:pPr>
    </w:p>
    <w:p>
      <w:pPr>
        <w:pStyle w:val="Heading1"/>
        <w:spacing w:before="72"/>
      </w:pPr>
      <w:r>
        <w:rPr/>
        <w:t>ESSENTIAL KNOWLEDGE, SKILLS AND ABILITIES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1" w:after="0"/>
        <w:ind w:left="1541" w:right="364" w:hanging="360"/>
        <w:jc w:val="left"/>
        <w:rPr>
          <w:sz w:val="22"/>
        </w:rPr>
      </w:pPr>
      <w:r>
        <w:rPr>
          <w:sz w:val="22"/>
        </w:rPr>
        <w:t>Ability to establish and maintain effective, cooperative &amp; courteous working relationships with the public, co-workers &amp;</w:t>
      </w:r>
      <w:r>
        <w:rPr>
          <w:spacing w:val="1"/>
          <w:sz w:val="22"/>
        </w:rPr>
        <w:t> </w:t>
      </w:r>
      <w:r>
        <w:rPr>
          <w:sz w:val="22"/>
        </w:rPr>
        <w:t>supervisors.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understand and efficiently perform library work as</w:t>
      </w:r>
      <w:r>
        <w:rPr>
          <w:spacing w:val="-14"/>
          <w:sz w:val="22"/>
        </w:rPr>
        <w:t> </w:t>
      </w:r>
      <w:r>
        <w:rPr>
          <w:sz w:val="22"/>
        </w:rPr>
        <w:t>directed.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maintain a friendly, helpful and professional appearance at all</w:t>
      </w:r>
      <w:r>
        <w:rPr>
          <w:spacing w:val="-19"/>
          <w:sz w:val="22"/>
        </w:rPr>
        <w:t> </w:t>
      </w:r>
      <w:r>
        <w:rPr>
          <w:sz w:val="22"/>
        </w:rPr>
        <w:t>times.</w:t>
      </w:r>
    </w:p>
    <w:p>
      <w:pPr>
        <w:pStyle w:val="BodyText"/>
        <w:spacing w:line="252" w:lineRule="exact" w:before="2"/>
        <w:ind w:left="1541"/>
      </w:pPr>
      <w:r>
        <w:rPr>
          <w:w w:val="100"/>
        </w:rPr>
        <w:t>.</w:t>
      </w: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52" w:lineRule="exact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sort efficiently and to develop a working understanding of library services &amp;</w:t>
      </w:r>
      <w:r>
        <w:rPr>
          <w:spacing w:val="-26"/>
          <w:sz w:val="22"/>
        </w:rPr>
        <w:t> </w:t>
      </w:r>
      <w:r>
        <w:rPr>
          <w:sz w:val="22"/>
        </w:rPr>
        <w:t>resources.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Possess good spelling and typing skills, knowledge of computers and other library</w:t>
      </w:r>
      <w:r>
        <w:rPr>
          <w:spacing w:val="-16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spacing w:before="3"/>
      </w:pPr>
    </w:p>
    <w:p>
      <w:pPr>
        <w:pStyle w:val="Heading1"/>
      </w:pPr>
      <w:r>
        <w:rPr/>
        <w:t>PHYSICAL DEMANDS OF THE POSITION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Frequent standing, walking, stooping, kneeling, crouching, and</w:t>
      </w:r>
      <w:r>
        <w:rPr>
          <w:spacing w:val="-4"/>
          <w:sz w:val="22"/>
        </w:rPr>
        <w:t> </w:t>
      </w:r>
      <w:r>
        <w:rPr>
          <w:sz w:val="22"/>
        </w:rPr>
        <w:t>sitting.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Handling of items including picking up and</w:t>
      </w:r>
      <w:r>
        <w:rPr>
          <w:spacing w:val="-1"/>
          <w:sz w:val="22"/>
        </w:rPr>
        <w:t> </w:t>
      </w:r>
      <w:r>
        <w:rPr>
          <w:sz w:val="22"/>
        </w:rPr>
        <w:t>shelving.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Bending/twisting and reaching; use of a step</w:t>
      </w:r>
      <w:r>
        <w:rPr>
          <w:spacing w:val="-13"/>
          <w:sz w:val="22"/>
        </w:rPr>
        <w:t> </w:t>
      </w:r>
      <w:r>
        <w:rPr>
          <w:sz w:val="22"/>
        </w:rPr>
        <w:t>stool.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Pushing and pulling objects weighing 60-80 pounds on</w:t>
      </w:r>
      <w:r>
        <w:rPr>
          <w:spacing w:val="0"/>
          <w:sz w:val="22"/>
        </w:rPr>
        <w:t> </w:t>
      </w:r>
      <w:r>
        <w:rPr>
          <w:sz w:val="22"/>
        </w:rPr>
        <w:t>wheels.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Lifting and carrying up to 50</w:t>
      </w:r>
      <w:r>
        <w:rPr>
          <w:spacing w:val="-10"/>
          <w:sz w:val="22"/>
        </w:rPr>
        <w:t> </w:t>
      </w:r>
      <w:r>
        <w:rPr>
          <w:sz w:val="22"/>
        </w:rPr>
        <w:t>pounds.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Talking and hearing; use of the</w:t>
      </w:r>
      <w:r>
        <w:rPr>
          <w:spacing w:val="-8"/>
          <w:sz w:val="22"/>
        </w:rPr>
        <w:t> </w:t>
      </w:r>
      <w:r>
        <w:rPr>
          <w:sz w:val="22"/>
        </w:rPr>
        <w:t>telephone.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EXAMPLES OF EQUIPMENT USED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41" w:right="155" w:hanging="360"/>
      </w:pPr>
      <w:r>
        <w:rPr/>
        <w:t>A. Computer, tablet, e-reader, photocopier, scanner, automation system, telephone system, audiovisual equipment, projector, step stool, book trucks and other library equipment.</w:t>
      </w:r>
    </w:p>
    <w:p>
      <w:pPr>
        <w:pStyle w:val="BodyText"/>
      </w:pPr>
    </w:p>
    <w:p>
      <w:pPr>
        <w:pStyle w:val="Heading1"/>
      </w:pPr>
      <w:r>
        <w:rPr/>
        <w:t>ESSENTIAL TRAINING AND EXPERIENCE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Must have completed two years of high school or be at least</w:t>
      </w:r>
      <w:r>
        <w:rPr>
          <w:spacing w:val="-17"/>
          <w:sz w:val="22"/>
        </w:rPr>
        <w:t> </w:t>
      </w:r>
      <w:r>
        <w:rPr>
          <w:sz w:val="22"/>
        </w:rPr>
        <w:t>sixteen.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No experience is required, but willingness &amp; ability to learn is a</w:t>
      </w:r>
      <w:r>
        <w:rPr>
          <w:spacing w:val="-25"/>
          <w:sz w:val="22"/>
        </w:rPr>
        <w:t> </w:t>
      </w:r>
      <w:r>
        <w:rPr>
          <w:sz w:val="22"/>
        </w:rPr>
        <w:t>must.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6738" w:right="0" w:firstLine="0"/>
        <w:jc w:val="left"/>
        <w:rPr>
          <w:i/>
          <w:sz w:val="22"/>
        </w:rPr>
      </w:pPr>
      <w:r>
        <w:rPr>
          <w:i/>
          <w:sz w:val="22"/>
        </w:rPr>
        <w:t>Approved by the Library Board April 11, 2018.</w:t>
      </w:r>
    </w:p>
    <w:sectPr>
      <w:pgSz w:w="12240" w:h="15840"/>
      <w:pgMar w:top="900" w:bottom="280" w:left="7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0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0" w:hanging="486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pdslib</dc:creator>
  <dcterms:created xsi:type="dcterms:W3CDTF">2018-04-13T16:44:08Z</dcterms:created>
  <dcterms:modified xsi:type="dcterms:W3CDTF">2018-04-13T16:44:08Z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2018-04-13T00:00:00Z</vt:filetime>
  </property>
</Properties>
</file>