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C4" w:rsidRDefault="007A40C4" w:rsidP="007A40C4">
      <w:pPr>
        <w:spacing w:after="0"/>
        <w:jc w:val="center"/>
        <w:rPr>
          <w:b/>
        </w:rPr>
      </w:pPr>
      <w:r>
        <w:rPr>
          <w:b/>
        </w:rPr>
        <w:t>City of Portage</w:t>
      </w:r>
    </w:p>
    <w:p w:rsidR="007A40C4" w:rsidRDefault="007A40C4" w:rsidP="007A40C4">
      <w:pPr>
        <w:spacing w:after="0"/>
        <w:jc w:val="center"/>
      </w:pPr>
      <w:r>
        <w:t>Job Description</w:t>
      </w:r>
    </w:p>
    <w:p w:rsidR="007A40C4" w:rsidRDefault="007A40C4" w:rsidP="007A40C4">
      <w:pPr>
        <w:spacing w:line="240" w:lineRule="auto"/>
        <w:rPr>
          <w:b/>
        </w:rPr>
      </w:pPr>
    </w:p>
    <w:p w:rsidR="007A40C4" w:rsidRDefault="00E47D99" w:rsidP="007A40C4">
      <w:pPr>
        <w:spacing w:after="0" w:line="240" w:lineRule="auto"/>
        <w:rPr>
          <w:b/>
        </w:rPr>
      </w:pPr>
      <w:r>
        <w:rPr>
          <w:b/>
        </w:rPr>
        <w:t>Job Title:  Library Assistant</w:t>
      </w:r>
      <w:r w:rsidR="007A40C4">
        <w:rPr>
          <w:b/>
        </w:rPr>
        <w:t>—Public Services</w:t>
      </w:r>
    </w:p>
    <w:p w:rsidR="007A40C4" w:rsidRDefault="007A40C4" w:rsidP="007A40C4">
      <w:pPr>
        <w:spacing w:after="0" w:line="240" w:lineRule="auto"/>
        <w:rPr>
          <w:b/>
        </w:rPr>
      </w:pPr>
      <w:r>
        <w:rPr>
          <w:b/>
        </w:rPr>
        <w:t>Department:  Portage Public Library</w:t>
      </w:r>
    </w:p>
    <w:p w:rsidR="008B3E64" w:rsidRDefault="008B3E64" w:rsidP="007A40C4">
      <w:pPr>
        <w:spacing w:after="0" w:line="240" w:lineRule="auto"/>
        <w:rPr>
          <w:b/>
        </w:rPr>
      </w:pPr>
      <w:r>
        <w:rPr>
          <w:b/>
        </w:rPr>
        <w:t>Reports To:  Adult Services Librarian</w:t>
      </w:r>
    </w:p>
    <w:p w:rsidR="002C3D4F" w:rsidRDefault="002C3D4F" w:rsidP="007A40C4">
      <w:pPr>
        <w:spacing w:after="0" w:line="240" w:lineRule="auto"/>
        <w:rPr>
          <w:b/>
        </w:rPr>
      </w:pPr>
      <w:r>
        <w:rPr>
          <w:b/>
        </w:rPr>
        <w:t>Schedule: Part-Time, 20 hours per week</w:t>
      </w:r>
    </w:p>
    <w:p w:rsidR="002C3D4F" w:rsidRDefault="0033717D" w:rsidP="007A40C4">
      <w:pPr>
        <w:spacing w:after="0" w:line="240" w:lineRule="auto"/>
        <w:rPr>
          <w:b/>
        </w:rPr>
      </w:pPr>
      <w:r>
        <w:rPr>
          <w:b/>
        </w:rPr>
        <w:t>Compensation: $14.00 per hour starting</w:t>
      </w:r>
    </w:p>
    <w:p w:rsidR="007A40C4" w:rsidRDefault="007A40C4" w:rsidP="007A40C4">
      <w:pPr>
        <w:rPr>
          <w:b/>
        </w:rPr>
      </w:pPr>
    </w:p>
    <w:p w:rsidR="007A40C4" w:rsidRDefault="007A40C4" w:rsidP="007A40C4">
      <w:pPr>
        <w:rPr>
          <w:b/>
        </w:rPr>
      </w:pPr>
      <w:r>
        <w:rPr>
          <w:b/>
        </w:rPr>
        <w:t>SUMMARY</w:t>
      </w:r>
    </w:p>
    <w:p w:rsidR="007A40C4" w:rsidRDefault="007A40C4" w:rsidP="007A40C4">
      <w:pPr>
        <w:ind w:left="180"/>
      </w:pPr>
      <w:r>
        <w:t xml:space="preserve">Under general supervision, performs paraprofessional work serving </w:t>
      </w:r>
      <w:r w:rsidR="005272EA">
        <w:t xml:space="preserve">adult </w:t>
      </w:r>
      <w:r>
        <w:t xml:space="preserve">library patrons directly or indirectly.  </w:t>
      </w:r>
    </w:p>
    <w:p w:rsidR="007A40C4" w:rsidRPr="000E1607" w:rsidRDefault="007A40C4" w:rsidP="007A40C4">
      <w:pPr>
        <w:spacing w:after="0"/>
      </w:pPr>
      <w:r w:rsidRPr="000E1607">
        <w:rPr>
          <w:b/>
        </w:rPr>
        <w:t xml:space="preserve">ESSENTIAL DUTIES AND RESPONSIBILITIES </w:t>
      </w:r>
      <w:r w:rsidRPr="000E1607">
        <w:t>(Other duties may be assigned.)</w:t>
      </w:r>
    </w:p>
    <w:p w:rsidR="007D252D" w:rsidRPr="000E1607" w:rsidRDefault="007D252D" w:rsidP="007D252D">
      <w:pPr>
        <w:pStyle w:val="ListParagraph"/>
        <w:numPr>
          <w:ilvl w:val="0"/>
          <w:numId w:val="3"/>
        </w:numPr>
        <w:ind w:left="630" w:hanging="450"/>
        <w:rPr>
          <w:rStyle w:val="apple-converted-space"/>
        </w:rPr>
      </w:pPr>
      <w:r w:rsidRPr="000E1607">
        <w:rPr>
          <w:rFonts w:cs="Segoe UI"/>
          <w:color w:val="333333"/>
          <w:shd w:val="clear" w:color="auto" w:fill="FFFFFF"/>
        </w:rPr>
        <w:t>Serves p</w:t>
      </w:r>
      <w:bookmarkStart w:id="0" w:name="_GoBack"/>
      <w:bookmarkEnd w:id="0"/>
      <w:r w:rsidRPr="000E1607">
        <w:rPr>
          <w:rFonts w:cs="Segoe UI"/>
          <w:color w:val="333333"/>
          <w:shd w:val="clear" w:color="auto" w:fill="FFFFFF"/>
        </w:rPr>
        <w:t>atrons at reference desk: provides reference help to patrons in person, on the phone, and via email.</w:t>
      </w:r>
      <w:r w:rsidRPr="000E1607">
        <w:rPr>
          <w:rStyle w:val="apple-converted-space"/>
          <w:rFonts w:cs="Segoe UI"/>
          <w:color w:val="333333"/>
          <w:shd w:val="clear" w:color="auto" w:fill="FFFFFF"/>
        </w:rPr>
        <w:t> </w:t>
      </w:r>
      <w:r w:rsidRPr="000E1607">
        <w:t>Assists patrons with ready-reference and routine reader’s advisory service.</w:t>
      </w:r>
    </w:p>
    <w:p w:rsidR="005272EA" w:rsidRPr="000E1607" w:rsidRDefault="007D252D" w:rsidP="007A40C4">
      <w:pPr>
        <w:pStyle w:val="ListParagraph"/>
        <w:numPr>
          <w:ilvl w:val="0"/>
          <w:numId w:val="3"/>
        </w:numPr>
        <w:ind w:left="630" w:hanging="450"/>
      </w:pPr>
      <w:r w:rsidRPr="000E1607">
        <w:rPr>
          <w:rStyle w:val="apple-converted-space"/>
          <w:rFonts w:cs="Segoe UI"/>
          <w:color w:val="333333"/>
          <w:shd w:val="clear" w:color="auto" w:fill="FFFFFF"/>
        </w:rPr>
        <w:t>Assists with planning</w:t>
      </w:r>
      <w:r w:rsidRPr="000E1607">
        <w:t>, coordination, or presentation of</w:t>
      </w:r>
      <w:r w:rsidR="005272EA" w:rsidRPr="000E1607">
        <w:t xml:space="preserve"> programs or training for adult patrons (and staff as needed).</w:t>
      </w:r>
    </w:p>
    <w:p w:rsidR="00553EF8" w:rsidRDefault="007D252D" w:rsidP="007D252D">
      <w:pPr>
        <w:pStyle w:val="ListParagraph"/>
        <w:numPr>
          <w:ilvl w:val="0"/>
          <w:numId w:val="3"/>
        </w:numPr>
        <w:ind w:left="630" w:hanging="450"/>
      </w:pPr>
      <w:r>
        <w:t xml:space="preserve">Assists with </w:t>
      </w:r>
      <w:r w:rsidR="005272EA">
        <w:t>adult outreach services, such as homebound delivery, etc.</w:t>
      </w:r>
    </w:p>
    <w:p w:rsidR="00553EF8" w:rsidRDefault="00553EF8" w:rsidP="007A40C4">
      <w:pPr>
        <w:pStyle w:val="ListParagraph"/>
        <w:numPr>
          <w:ilvl w:val="0"/>
          <w:numId w:val="3"/>
        </w:numPr>
        <w:ind w:left="630" w:hanging="450"/>
      </w:pPr>
      <w:r>
        <w:t>Acts as back-up to Libr</w:t>
      </w:r>
      <w:r w:rsidR="008B0324">
        <w:t>ary Assistant—Technical Service</w:t>
      </w:r>
    </w:p>
    <w:p w:rsidR="007A40C4" w:rsidRDefault="007A40C4" w:rsidP="007A40C4">
      <w:pPr>
        <w:pStyle w:val="ListParagraph"/>
        <w:numPr>
          <w:ilvl w:val="0"/>
          <w:numId w:val="3"/>
        </w:numPr>
        <w:ind w:left="630" w:hanging="450"/>
      </w:pPr>
      <w:r>
        <w:t>Directs personnel in regist</w:t>
      </w:r>
      <w:r w:rsidR="007157F1">
        <w:t>ration, circulation or public</w:t>
      </w:r>
      <w:r>
        <w:t xml:space="preserve"> services procedures.</w:t>
      </w:r>
    </w:p>
    <w:p w:rsidR="005272EA" w:rsidRDefault="005272EA" w:rsidP="005272EA">
      <w:pPr>
        <w:pStyle w:val="ListParagraph"/>
        <w:numPr>
          <w:ilvl w:val="0"/>
          <w:numId w:val="3"/>
        </w:numPr>
        <w:ind w:left="630" w:hanging="450"/>
      </w:pPr>
      <w:r>
        <w:t>Participates in library planning.</w:t>
      </w:r>
    </w:p>
    <w:p w:rsidR="007A40C4" w:rsidRDefault="007A40C4" w:rsidP="007A40C4">
      <w:pPr>
        <w:pStyle w:val="ListParagraph"/>
        <w:numPr>
          <w:ilvl w:val="0"/>
          <w:numId w:val="3"/>
        </w:numPr>
        <w:ind w:left="630" w:hanging="450"/>
      </w:pPr>
      <w:r>
        <w:t>Performs light housekeeping.</w:t>
      </w:r>
    </w:p>
    <w:p w:rsidR="007A40C4" w:rsidRDefault="007A40C4" w:rsidP="007A40C4">
      <w:pPr>
        <w:pStyle w:val="ListParagraph"/>
        <w:numPr>
          <w:ilvl w:val="0"/>
          <w:numId w:val="3"/>
        </w:numPr>
        <w:ind w:left="630" w:hanging="450"/>
      </w:pPr>
      <w:r>
        <w:t>Performs other related work.</w:t>
      </w:r>
    </w:p>
    <w:p w:rsidR="007A40C4" w:rsidRDefault="007A40C4" w:rsidP="007A40C4">
      <w:pPr>
        <w:pStyle w:val="ListParagraph"/>
        <w:ind w:left="0"/>
      </w:pPr>
    </w:p>
    <w:p w:rsidR="007A40C4" w:rsidRDefault="007A40C4" w:rsidP="007A40C4">
      <w:pPr>
        <w:pStyle w:val="ListParagraph"/>
        <w:ind w:left="0"/>
        <w:rPr>
          <w:b/>
        </w:rPr>
      </w:pPr>
      <w:r>
        <w:rPr>
          <w:b/>
        </w:rPr>
        <w:t>KNOWLEDGE AND ABILITIES</w:t>
      </w:r>
    </w:p>
    <w:p w:rsidR="007157F1" w:rsidRDefault="007157F1" w:rsidP="007A40C4">
      <w:pPr>
        <w:pStyle w:val="ListParagraph"/>
        <w:numPr>
          <w:ilvl w:val="0"/>
          <w:numId w:val="4"/>
        </w:numPr>
        <w:ind w:left="630" w:hanging="450"/>
      </w:pPr>
      <w:r>
        <w:t>Ability to effectively develop and implement programs for adults and senior citizens.</w:t>
      </w:r>
    </w:p>
    <w:p w:rsidR="007157F1" w:rsidRDefault="007157F1" w:rsidP="007157F1">
      <w:pPr>
        <w:pStyle w:val="ListParagraph"/>
        <w:numPr>
          <w:ilvl w:val="0"/>
          <w:numId w:val="4"/>
        </w:numPr>
        <w:ind w:left="630" w:hanging="450"/>
      </w:pPr>
      <w:r>
        <w:t>Ability to meet and communicate with people of all ages in a friendly and helpful manner.</w:t>
      </w:r>
    </w:p>
    <w:p w:rsidR="007A40C4" w:rsidRDefault="007A40C4" w:rsidP="007A40C4">
      <w:pPr>
        <w:pStyle w:val="ListParagraph"/>
        <w:numPr>
          <w:ilvl w:val="0"/>
          <w:numId w:val="4"/>
        </w:numPr>
        <w:ind w:left="630" w:hanging="450"/>
      </w:pPr>
      <w:r>
        <w:t>Ability to effectively present information and respond to questions from patrons.</w:t>
      </w:r>
    </w:p>
    <w:p w:rsidR="005272EA" w:rsidRDefault="005272EA" w:rsidP="005272EA">
      <w:pPr>
        <w:pStyle w:val="ListParagraph"/>
        <w:numPr>
          <w:ilvl w:val="0"/>
          <w:numId w:val="4"/>
        </w:numPr>
        <w:ind w:left="630" w:hanging="450"/>
      </w:pPr>
      <w:r>
        <w:t>Ability to direct the work of others.</w:t>
      </w:r>
    </w:p>
    <w:p w:rsidR="007A40C4" w:rsidRDefault="007A40C4" w:rsidP="007A40C4">
      <w:pPr>
        <w:pStyle w:val="ListParagraph"/>
        <w:numPr>
          <w:ilvl w:val="0"/>
          <w:numId w:val="4"/>
        </w:numPr>
        <w:ind w:left="630" w:hanging="450"/>
      </w:pPr>
      <w:r>
        <w:t>Ability to maintain confidentiality of library patron information.</w:t>
      </w:r>
    </w:p>
    <w:p w:rsidR="007A40C4" w:rsidRDefault="007A40C4" w:rsidP="007A40C4">
      <w:pPr>
        <w:pStyle w:val="ListParagraph"/>
        <w:numPr>
          <w:ilvl w:val="0"/>
          <w:numId w:val="4"/>
        </w:numPr>
        <w:ind w:left="630" w:hanging="450"/>
      </w:pPr>
      <w:r>
        <w:t>Ability to follow detailed directions.</w:t>
      </w:r>
    </w:p>
    <w:p w:rsidR="007A40C4" w:rsidRDefault="007A40C4" w:rsidP="007A40C4">
      <w:pPr>
        <w:pStyle w:val="ListParagraph"/>
        <w:numPr>
          <w:ilvl w:val="0"/>
          <w:numId w:val="4"/>
        </w:numPr>
        <w:ind w:left="630" w:hanging="450"/>
      </w:pPr>
      <w:r>
        <w:t>Ability to gather statistics, analyze information and write reports.</w:t>
      </w:r>
    </w:p>
    <w:p w:rsidR="007A40C4" w:rsidRDefault="007A40C4" w:rsidP="007A40C4">
      <w:pPr>
        <w:pStyle w:val="ListParagraph"/>
        <w:numPr>
          <w:ilvl w:val="0"/>
          <w:numId w:val="4"/>
        </w:numPr>
        <w:ind w:left="630" w:hanging="450"/>
      </w:pPr>
      <w:r>
        <w:t>Ability to operate library business machines properly, which may require knowledge of databases and search methods.</w:t>
      </w:r>
    </w:p>
    <w:p w:rsidR="007A40C4" w:rsidRDefault="007A40C4" w:rsidP="007A40C4">
      <w:pPr>
        <w:pStyle w:val="ListParagraph"/>
        <w:numPr>
          <w:ilvl w:val="0"/>
          <w:numId w:val="4"/>
        </w:numPr>
        <w:ind w:left="630" w:hanging="450"/>
      </w:pPr>
      <w:r>
        <w:t>Ability to understand library policies and procedures and apply them to library operations.</w:t>
      </w:r>
    </w:p>
    <w:p w:rsidR="007A40C4" w:rsidRDefault="007A40C4" w:rsidP="007A40C4">
      <w:pPr>
        <w:pStyle w:val="ListParagraph"/>
        <w:numPr>
          <w:ilvl w:val="0"/>
          <w:numId w:val="4"/>
        </w:numPr>
        <w:ind w:left="630" w:hanging="450"/>
      </w:pPr>
      <w:r>
        <w:t>Ability to use computer software and manage computerized files.</w:t>
      </w:r>
    </w:p>
    <w:p w:rsidR="007A40C4" w:rsidRDefault="007A40C4" w:rsidP="007A40C4">
      <w:pPr>
        <w:pStyle w:val="ListParagraph"/>
        <w:numPr>
          <w:ilvl w:val="0"/>
          <w:numId w:val="4"/>
        </w:numPr>
        <w:ind w:left="630" w:hanging="450"/>
      </w:pPr>
      <w:r>
        <w:t>Ability to work independently, organize and prioritize work, respond to varied/changing work demands and make decisions as required.</w:t>
      </w:r>
    </w:p>
    <w:p w:rsidR="007A40C4" w:rsidRDefault="007A40C4" w:rsidP="007A40C4">
      <w:pPr>
        <w:pStyle w:val="ListParagraph"/>
        <w:numPr>
          <w:ilvl w:val="0"/>
          <w:numId w:val="4"/>
        </w:numPr>
        <w:ind w:left="630" w:hanging="450"/>
      </w:pPr>
      <w:r>
        <w:t>Good interpersonal skills and the ability to maintain and foster cooperative and courteous working relationship with the public, peers, and supervisors.</w:t>
      </w:r>
    </w:p>
    <w:p w:rsidR="007A40C4" w:rsidRDefault="007A40C4" w:rsidP="007A40C4">
      <w:pPr>
        <w:pStyle w:val="ListParagraph"/>
        <w:numPr>
          <w:ilvl w:val="0"/>
          <w:numId w:val="4"/>
        </w:numPr>
        <w:ind w:left="630" w:hanging="450"/>
      </w:pPr>
      <w:r>
        <w:lastRenderedPageBreak/>
        <w:t>Keyboarding and filing ability.</w:t>
      </w:r>
    </w:p>
    <w:p w:rsidR="007A40C4" w:rsidRDefault="007A40C4" w:rsidP="007A40C4">
      <w:pPr>
        <w:pStyle w:val="ListParagraph"/>
        <w:numPr>
          <w:ilvl w:val="0"/>
          <w:numId w:val="4"/>
        </w:numPr>
        <w:ind w:left="630" w:hanging="450"/>
      </w:pPr>
      <w:r>
        <w:t>Working knowledge of English grammar and spelling.</w:t>
      </w:r>
    </w:p>
    <w:p w:rsidR="008E7675" w:rsidRDefault="008E7675" w:rsidP="007A40C4">
      <w:pPr>
        <w:spacing w:after="0"/>
        <w:rPr>
          <w:b/>
        </w:rPr>
      </w:pPr>
    </w:p>
    <w:p w:rsidR="007A40C4" w:rsidRDefault="007A40C4" w:rsidP="007A40C4">
      <w:pPr>
        <w:spacing w:after="0"/>
        <w:rPr>
          <w:b/>
        </w:rPr>
      </w:pPr>
      <w:r>
        <w:rPr>
          <w:b/>
        </w:rPr>
        <w:t>PHYSICAL DEMANDS</w:t>
      </w:r>
    </w:p>
    <w:p w:rsidR="007A40C4" w:rsidRDefault="007A40C4" w:rsidP="007A40C4">
      <w:pPr>
        <w:pStyle w:val="ListParagraph"/>
        <w:numPr>
          <w:ilvl w:val="0"/>
          <w:numId w:val="5"/>
        </w:numPr>
        <w:ind w:left="630" w:hanging="450"/>
      </w:pPr>
      <w:r>
        <w:t>Ability to work in confined spaces.</w:t>
      </w:r>
    </w:p>
    <w:p w:rsidR="007A40C4" w:rsidRDefault="007A40C4" w:rsidP="007A40C4">
      <w:pPr>
        <w:pStyle w:val="ListParagraph"/>
        <w:numPr>
          <w:ilvl w:val="0"/>
          <w:numId w:val="5"/>
        </w:numPr>
        <w:ind w:left="630" w:hanging="450"/>
      </w:pPr>
      <w:r>
        <w:t>Bending/twisting, and reaching.</w:t>
      </w:r>
    </w:p>
    <w:p w:rsidR="007A40C4" w:rsidRDefault="007A40C4" w:rsidP="007A40C4">
      <w:pPr>
        <w:pStyle w:val="ListParagraph"/>
        <w:numPr>
          <w:ilvl w:val="0"/>
          <w:numId w:val="5"/>
        </w:numPr>
        <w:ind w:left="630" w:hanging="450"/>
      </w:pPr>
      <w:r>
        <w:t xml:space="preserve">Far vision at 20 feet or further; near vision at 20 inches or less. </w:t>
      </w:r>
    </w:p>
    <w:p w:rsidR="007A40C4" w:rsidRDefault="007A40C4" w:rsidP="007A40C4">
      <w:pPr>
        <w:pStyle w:val="ListParagraph"/>
        <w:numPr>
          <w:ilvl w:val="0"/>
          <w:numId w:val="5"/>
        </w:numPr>
        <w:ind w:left="630" w:hanging="450"/>
      </w:pPr>
      <w:r>
        <w:t>Fingering: keyboarding, writing filing, sorting, shelving, and processing.</w:t>
      </w:r>
    </w:p>
    <w:p w:rsidR="007A40C4" w:rsidRDefault="007A40C4" w:rsidP="007A40C4">
      <w:pPr>
        <w:pStyle w:val="ListParagraph"/>
        <w:numPr>
          <w:ilvl w:val="0"/>
          <w:numId w:val="5"/>
        </w:numPr>
        <w:ind w:left="630" w:hanging="450"/>
      </w:pPr>
      <w:r>
        <w:t>Handling: processing, picking up and shelving books.</w:t>
      </w:r>
    </w:p>
    <w:p w:rsidR="007A40C4" w:rsidRDefault="007A40C4" w:rsidP="007A40C4">
      <w:pPr>
        <w:pStyle w:val="ListParagraph"/>
        <w:numPr>
          <w:ilvl w:val="0"/>
          <w:numId w:val="5"/>
        </w:numPr>
        <w:ind w:left="630" w:hanging="450"/>
      </w:pPr>
      <w:r>
        <w:t>Lifting and carrying:  50 pounds or less.</w:t>
      </w:r>
    </w:p>
    <w:p w:rsidR="007A40C4" w:rsidRDefault="007A40C4" w:rsidP="007A40C4">
      <w:pPr>
        <w:pStyle w:val="ListParagraph"/>
        <w:numPr>
          <w:ilvl w:val="0"/>
          <w:numId w:val="5"/>
        </w:numPr>
        <w:ind w:left="630" w:hanging="450"/>
      </w:pPr>
      <w:r>
        <w:t>Pushing and pulling: objects weighing 300-400 pounds on wheels.</w:t>
      </w:r>
    </w:p>
    <w:p w:rsidR="007A40C4" w:rsidRDefault="007A40C4" w:rsidP="007A40C4">
      <w:pPr>
        <w:pStyle w:val="ListParagraph"/>
        <w:numPr>
          <w:ilvl w:val="0"/>
          <w:numId w:val="5"/>
        </w:numPr>
        <w:ind w:left="630" w:hanging="450"/>
      </w:pPr>
      <w:r>
        <w:t>Sitting, standing, walking, climbing, stooping, kneeling, and crouching.</w:t>
      </w:r>
    </w:p>
    <w:p w:rsidR="007A40C4" w:rsidRDefault="007A40C4" w:rsidP="007A40C4">
      <w:pPr>
        <w:pStyle w:val="ListParagraph"/>
        <w:numPr>
          <w:ilvl w:val="0"/>
          <w:numId w:val="5"/>
        </w:numPr>
        <w:ind w:left="630" w:hanging="450"/>
      </w:pPr>
      <w:r>
        <w:t>Talking and hearing; use of the telephone.</w:t>
      </w:r>
    </w:p>
    <w:p w:rsidR="007A40C4" w:rsidRDefault="007A40C4" w:rsidP="007A40C4">
      <w:pPr>
        <w:spacing w:after="0"/>
        <w:rPr>
          <w:b/>
        </w:rPr>
      </w:pPr>
      <w:r>
        <w:rPr>
          <w:b/>
        </w:rPr>
        <w:t>MENTAL REQUIREMENTS</w:t>
      </w:r>
    </w:p>
    <w:p w:rsidR="007A40C4" w:rsidRDefault="007A40C4" w:rsidP="007A40C4">
      <w:pPr>
        <w:pStyle w:val="ListParagraph"/>
        <w:numPr>
          <w:ilvl w:val="0"/>
          <w:numId w:val="6"/>
        </w:numPr>
        <w:ind w:left="630" w:hanging="450"/>
      </w:pPr>
      <w:r>
        <w:t>Ability to apply technical knowledge.</w:t>
      </w:r>
    </w:p>
    <w:p w:rsidR="007A40C4" w:rsidRDefault="007A40C4" w:rsidP="007A40C4">
      <w:pPr>
        <w:pStyle w:val="ListParagraph"/>
        <w:numPr>
          <w:ilvl w:val="0"/>
          <w:numId w:val="6"/>
        </w:numPr>
        <w:ind w:left="630" w:hanging="450"/>
      </w:pPr>
      <w:r>
        <w:t>Ability to comprehend and follow instructions: effectively follow instructions from supervisor, verbally and in written form.</w:t>
      </w:r>
    </w:p>
    <w:p w:rsidR="007A40C4" w:rsidRDefault="007A40C4" w:rsidP="007A40C4">
      <w:pPr>
        <w:pStyle w:val="ListParagraph"/>
        <w:numPr>
          <w:ilvl w:val="0"/>
          <w:numId w:val="6"/>
        </w:numPr>
        <w:ind w:left="630" w:hanging="450"/>
      </w:pPr>
      <w:r>
        <w:t>Ability to deal with abstract and concrete variables.</w:t>
      </w:r>
    </w:p>
    <w:p w:rsidR="007A40C4" w:rsidRDefault="007A40C4" w:rsidP="007A40C4">
      <w:pPr>
        <w:pStyle w:val="ListParagraph"/>
        <w:numPr>
          <w:ilvl w:val="0"/>
          <w:numId w:val="6"/>
        </w:numPr>
        <w:ind w:left="630" w:hanging="450"/>
      </w:pPr>
      <w:r>
        <w:t>Ability to interpret technical regulations and instructions.</w:t>
      </w:r>
    </w:p>
    <w:p w:rsidR="007A40C4" w:rsidRDefault="007A40C4" w:rsidP="007A40C4">
      <w:pPr>
        <w:pStyle w:val="ListParagraph"/>
        <w:numPr>
          <w:ilvl w:val="0"/>
          <w:numId w:val="6"/>
        </w:numPr>
        <w:ind w:left="630" w:hanging="450"/>
      </w:pPr>
      <w:r>
        <w:t>Communication skills:  effectively communicate ideas and information both in written and verbal form.</w:t>
      </w:r>
    </w:p>
    <w:p w:rsidR="007A40C4" w:rsidRDefault="007A40C4" w:rsidP="007A40C4">
      <w:pPr>
        <w:pStyle w:val="ListParagraph"/>
        <w:numPr>
          <w:ilvl w:val="0"/>
          <w:numId w:val="6"/>
        </w:numPr>
        <w:ind w:left="630" w:hanging="450"/>
      </w:pPr>
      <w:r>
        <w:t>Mathematical ability:  calculate basic arithmetic problems (addition, subtraction, multiplication, and division) without the aid of a calculator.</w:t>
      </w:r>
    </w:p>
    <w:p w:rsidR="007A40C4" w:rsidRDefault="007A40C4" w:rsidP="007A40C4">
      <w:pPr>
        <w:pStyle w:val="ListParagraph"/>
        <w:numPr>
          <w:ilvl w:val="0"/>
          <w:numId w:val="6"/>
        </w:numPr>
        <w:ind w:left="630" w:hanging="450"/>
      </w:pPr>
      <w:r>
        <w:t>Reading ability:  effectively read and understand information contained in memoranda, reports and bulletins, etc.</w:t>
      </w:r>
    </w:p>
    <w:p w:rsidR="007A40C4" w:rsidRDefault="007A40C4" w:rsidP="007A40C4">
      <w:pPr>
        <w:pStyle w:val="ListParagraph"/>
        <w:numPr>
          <w:ilvl w:val="0"/>
          <w:numId w:val="6"/>
        </w:numPr>
        <w:ind w:left="630" w:hanging="450"/>
      </w:pPr>
      <w:r>
        <w:t>Time management:  set priorities in order to meet assignment deadlines.</w:t>
      </w:r>
    </w:p>
    <w:p w:rsidR="007A40C4" w:rsidRDefault="007A40C4" w:rsidP="007A40C4">
      <w:pPr>
        <w:ind w:left="180" w:hanging="180"/>
      </w:pPr>
      <w:r>
        <w:rPr>
          <w:b/>
        </w:rPr>
        <w:t>ENVIRONMENTAL/WORKING CONDITIONS</w:t>
      </w:r>
      <w:r>
        <w:t xml:space="preserve"> (Reasonable accommodations may be made to enable individuals with disabilities to perform the essential functions.)</w:t>
      </w:r>
    </w:p>
    <w:p w:rsidR="007A40C4" w:rsidRDefault="007A40C4" w:rsidP="007A40C4">
      <w:pPr>
        <w:pStyle w:val="ListParagraph"/>
        <w:numPr>
          <w:ilvl w:val="0"/>
          <w:numId w:val="7"/>
        </w:numPr>
        <w:ind w:left="630" w:hanging="450"/>
      </w:pPr>
      <w:r>
        <w:t>Flexible work hours; frequent and regular evening and weekend hours.</w:t>
      </w:r>
    </w:p>
    <w:p w:rsidR="007A40C4" w:rsidRDefault="007A40C4" w:rsidP="007A40C4">
      <w:pPr>
        <w:pStyle w:val="ListParagraph"/>
        <w:numPr>
          <w:ilvl w:val="0"/>
          <w:numId w:val="7"/>
        </w:numPr>
        <w:ind w:left="630" w:hanging="450"/>
      </w:pPr>
      <w:r>
        <w:t>Inside work environment.</w:t>
      </w:r>
    </w:p>
    <w:p w:rsidR="007A40C4" w:rsidRDefault="007A40C4" w:rsidP="007A40C4">
      <w:pPr>
        <w:spacing w:after="0"/>
        <w:rPr>
          <w:b/>
        </w:rPr>
      </w:pPr>
      <w:r>
        <w:rPr>
          <w:b/>
        </w:rPr>
        <w:t>EQUIPMENT USED</w:t>
      </w:r>
    </w:p>
    <w:p w:rsidR="007A40C4" w:rsidRDefault="007A40C4" w:rsidP="007A40C4">
      <w:pPr>
        <w:ind w:left="180"/>
      </w:pPr>
      <w:r>
        <w:t>Audiovisual equipment, book truck, calculator, fax machine, library automation system, microfilm reader, photocopier, and telephone.</w:t>
      </w:r>
    </w:p>
    <w:p w:rsidR="007A40C4" w:rsidRDefault="007A40C4" w:rsidP="007A40C4">
      <w:pPr>
        <w:spacing w:after="0"/>
        <w:rPr>
          <w:b/>
        </w:rPr>
      </w:pPr>
      <w:r>
        <w:rPr>
          <w:b/>
        </w:rPr>
        <w:t>EDUCATION AND EXPERIENCE</w:t>
      </w:r>
    </w:p>
    <w:p w:rsidR="007A40C4" w:rsidRDefault="007A40C4" w:rsidP="007A40C4">
      <w:pPr>
        <w:pStyle w:val="ListParagraph"/>
        <w:numPr>
          <w:ilvl w:val="0"/>
          <w:numId w:val="8"/>
        </w:numPr>
        <w:ind w:left="630" w:hanging="450"/>
      </w:pPr>
      <w:r>
        <w:t>Associate’s degree (A. A.) or equivalent from two-year college or technical school</w:t>
      </w:r>
    </w:p>
    <w:p w:rsidR="007A40C4" w:rsidRDefault="007A40C4" w:rsidP="007A40C4">
      <w:pPr>
        <w:pStyle w:val="ListParagraph"/>
        <w:numPr>
          <w:ilvl w:val="0"/>
          <w:numId w:val="8"/>
        </w:numPr>
        <w:ind w:left="630" w:hanging="450"/>
      </w:pPr>
      <w:r>
        <w:t>Six months to one year related experience or training.</w:t>
      </w:r>
    </w:p>
    <w:p w:rsidR="007C3B0B" w:rsidRDefault="007A40C4" w:rsidP="000E1607">
      <w:pPr>
        <w:pStyle w:val="ListParagraph"/>
        <w:numPr>
          <w:ilvl w:val="0"/>
          <w:numId w:val="8"/>
        </w:numPr>
        <w:ind w:left="630" w:hanging="450"/>
      </w:pPr>
      <w:r>
        <w:t>Previous library experience is preferred.</w:t>
      </w:r>
    </w:p>
    <w:sectPr w:rsidR="007C3B0B" w:rsidSect="007C3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4F6D"/>
    <w:multiLevelType w:val="multilevel"/>
    <w:tmpl w:val="3B9AE4C6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>
    <w:nsid w:val="25057468"/>
    <w:multiLevelType w:val="hybridMultilevel"/>
    <w:tmpl w:val="F8487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944995"/>
    <w:multiLevelType w:val="hybridMultilevel"/>
    <w:tmpl w:val="5B589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6E3560"/>
    <w:multiLevelType w:val="multilevel"/>
    <w:tmpl w:val="5D805B64"/>
    <w:styleLink w:val="Style2"/>
    <w:lvl w:ilvl="0">
      <w:start w:val="1"/>
      <w:numFmt w:val="upperRoman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936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224" w:hanging="576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44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800" w:hanging="576"/>
      </w:pPr>
      <w:rPr>
        <w:rFonts w:hint="default"/>
      </w:rPr>
    </w:lvl>
    <w:lvl w:ilvl="6">
      <w:start w:val="1"/>
      <w:numFmt w:val="none"/>
      <w:lvlText w:val="(i)"/>
      <w:lvlJc w:val="left"/>
      <w:pPr>
        <w:ind w:left="2160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592" w:hanging="432"/>
      </w:pPr>
      <w:rPr>
        <w:rFonts w:ascii="Symbol" w:hAnsi="Symbol" w:hint="default"/>
        <w:color w:val="auto"/>
      </w:rPr>
    </w:lvl>
    <w:lvl w:ilvl="8">
      <w:start w:val="1"/>
      <w:numFmt w:val="none"/>
      <w:lvlText w:val=""/>
      <w:lvlJc w:val="left"/>
      <w:pPr>
        <w:ind w:left="2592" w:firstLine="3168"/>
      </w:pPr>
      <w:rPr>
        <w:rFonts w:hint="default"/>
      </w:rPr>
    </w:lvl>
  </w:abstractNum>
  <w:abstractNum w:abstractNumId="4">
    <w:nsid w:val="3D99662A"/>
    <w:multiLevelType w:val="hybridMultilevel"/>
    <w:tmpl w:val="4EE2B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AB07FC"/>
    <w:multiLevelType w:val="hybridMultilevel"/>
    <w:tmpl w:val="106EA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9E0C39"/>
    <w:multiLevelType w:val="hybridMultilevel"/>
    <w:tmpl w:val="2E20E784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193823"/>
    <w:multiLevelType w:val="hybridMultilevel"/>
    <w:tmpl w:val="8D72BF7A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C4"/>
    <w:rsid w:val="00037B76"/>
    <w:rsid w:val="000B39BB"/>
    <w:rsid w:val="000E1607"/>
    <w:rsid w:val="002C3D4F"/>
    <w:rsid w:val="002E4E02"/>
    <w:rsid w:val="002E4E43"/>
    <w:rsid w:val="0033717D"/>
    <w:rsid w:val="00372385"/>
    <w:rsid w:val="00487D7D"/>
    <w:rsid w:val="004A3944"/>
    <w:rsid w:val="005272EA"/>
    <w:rsid w:val="00553EF8"/>
    <w:rsid w:val="00706456"/>
    <w:rsid w:val="007157F1"/>
    <w:rsid w:val="007249EE"/>
    <w:rsid w:val="007A40C4"/>
    <w:rsid w:val="007C3B0B"/>
    <w:rsid w:val="007D252D"/>
    <w:rsid w:val="008B0324"/>
    <w:rsid w:val="008B3E64"/>
    <w:rsid w:val="008E7675"/>
    <w:rsid w:val="009B1C51"/>
    <w:rsid w:val="00BC69AD"/>
    <w:rsid w:val="00E4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pPr>
      <w:numPr>
        <w:numId w:val="1"/>
      </w:numPr>
    </w:pPr>
  </w:style>
  <w:style w:type="numbering" w:customStyle="1" w:styleId="Style2">
    <w:name w:val="Style2"/>
    <w:uiPriority w:val="99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7A40C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D2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pPr>
      <w:numPr>
        <w:numId w:val="1"/>
      </w:numPr>
    </w:pPr>
  </w:style>
  <w:style w:type="numbering" w:customStyle="1" w:styleId="Style2">
    <w:name w:val="Style2"/>
    <w:uiPriority w:val="99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7A40C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D2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7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Library Interchange Network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defuser</dc:creator>
  <cp:lastModifiedBy>sschultz</cp:lastModifiedBy>
  <cp:revision>8</cp:revision>
  <cp:lastPrinted>2014-07-08T20:02:00Z</cp:lastPrinted>
  <dcterms:created xsi:type="dcterms:W3CDTF">2016-07-27T21:40:00Z</dcterms:created>
  <dcterms:modified xsi:type="dcterms:W3CDTF">2016-08-26T16:06:00Z</dcterms:modified>
</cp:coreProperties>
</file>