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90" w:rsidRPr="00D85F90" w:rsidRDefault="00B14DC7" w:rsidP="00D85F90">
      <w:pPr>
        <w:pStyle w:val="Title"/>
        <w:widowControl w:val="0"/>
        <w:tabs>
          <w:tab w:val="clear" w:pos="0"/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lear" w:pos="4800"/>
          <w:tab w:val="clear" w:pos="5280"/>
          <w:tab w:val="clear" w:pos="5760"/>
          <w:tab w:val="clear" w:pos="6240"/>
          <w:tab w:val="clear" w:pos="6720"/>
          <w:tab w:val="clear" w:pos="7200"/>
          <w:tab w:val="clear" w:pos="7680"/>
        </w:tabs>
        <w:rPr>
          <w:rFonts w:ascii="Tahoma" w:hAnsi="Tahoma" w:cs="Tahoma"/>
          <w:spacing w:val="20"/>
        </w:rPr>
      </w:pPr>
      <w:bookmarkStart w:id="0" w:name="_GoBack"/>
      <w:bookmarkEnd w:id="0"/>
      <w:r>
        <w:rPr>
          <w:rFonts w:ascii="Tahoma" w:hAnsi="Tahoma" w:cs="Tahoma"/>
          <w:noProof/>
          <w:spacing w:val="2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9A2594B" wp14:editId="74486B09">
            <wp:simplePos x="0" y="0"/>
            <wp:positionH relativeFrom="column">
              <wp:posOffset>4432300</wp:posOffset>
            </wp:positionH>
            <wp:positionV relativeFrom="paragraph">
              <wp:posOffset>-5080</wp:posOffset>
            </wp:positionV>
            <wp:extent cx="1828800" cy="5791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ughton Public Library logo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F90" w:rsidRPr="00D85F90">
        <w:rPr>
          <w:rFonts w:ascii="Tahoma" w:hAnsi="Tahoma" w:cs="Tahoma"/>
          <w:spacing w:val="20"/>
        </w:rPr>
        <w:t>City of Stoughton</w:t>
      </w:r>
    </w:p>
    <w:p w:rsidR="00D85F90" w:rsidRPr="00D85F90" w:rsidRDefault="00D85F90" w:rsidP="00D85F90">
      <w:pPr>
        <w:pStyle w:val="Title"/>
        <w:widowControl w:val="0"/>
        <w:tabs>
          <w:tab w:val="clear" w:pos="0"/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lear" w:pos="4800"/>
          <w:tab w:val="clear" w:pos="5280"/>
          <w:tab w:val="clear" w:pos="5760"/>
          <w:tab w:val="clear" w:pos="6240"/>
          <w:tab w:val="clear" w:pos="6720"/>
          <w:tab w:val="clear" w:pos="7200"/>
          <w:tab w:val="clear" w:pos="7680"/>
        </w:tabs>
        <w:rPr>
          <w:rFonts w:ascii="Tahoma" w:hAnsi="Tahoma" w:cs="Tahoma"/>
          <w:spacing w:val="20"/>
        </w:rPr>
      </w:pPr>
      <w:r w:rsidRPr="00D85F90">
        <w:rPr>
          <w:rFonts w:ascii="Tahoma" w:hAnsi="Tahoma" w:cs="Tahoma"/>
          <w:spacing w:val="20"/>
        </w:rPr>
        <w:t xml:space="preserve">Stoughton Public Library </w:t>
      </w:r>
      <w:r w:rsidR="004657F1" w:rsidRPr="00D85F90">
        <w:rPr>
          <w:rFonts w:ascii="Tahoma" w:hAnsi="Tahoma" w:cs="Tahoma"/>
          <w:spacing w:val="20"/>
        </w:rPr>
        <w:fldChar w:fldCharType="begin"/>
      </w:r>
      <w:r w:rsidRPr="00D85F90">
        <w:rPr>
          <w:rFonts w:ascii="Tahoma" w:hAnsi="Tahoma" w:cs="Tahoma"/>
          <w:spacing w:val="20"/>
        </w:rPr>
        <w:instrText xml:space="preserve">PRIVATE </w:instrText>
      </w:r>
      <w:r w:rsidR="004657F1" w:rsidRPr="00D85F90">
        <w:rPr>
          <w:rFonts w:ascii="Tahoma" w:hAnsi="Tahoma" w:cs="Tahoma"/>
          <w:spacing w:val="20"/>
        </w:rPr>
        <w:fldChar w:fldCharType="end"/>
      </w:r>
    </w:p>
    <w:p w:rsidR="00D85F90" w:rsidRPr="00D85F90" w:rsidRDefault="00D85F90" w:rsidP="00D85F90">
      <w:pPr>
        <w:pStyle w:val="Title"/>
        <w:widowControl w:val="0"/>
        <w:tabs>
          <w:tab w:val="clear" w:pos="0"/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lear" w:pos="4800"/>
          <w:tab w:val="clear" w:pos="5280"/>
          <w:tab w:val="clear" w:pos="5760"/>
          <w:tab w:val="clear" w:pos="6240"/>
          <w:tab w:val="clear" w:pos="6720"/>
          <w:tab w:val="clear" w:pos="7200"/>
          <w:tab w:val="clear" w:pos="7680"/>
        </w:tabs>
        <w:rPr>
          <w:rFonts w:ascii="Tahoma" w:hAnsi="Tahoma" w:cs="Tahoma"/>
          <w:spacing w:val="20"/>
        </w:rPr>
      </w:pPr>
      <w:r w:rsidRPr="00D85F90">
        <w:rPr>
          <w:rFonts w:ascii="Tahoma" w:hAnsi="Tahoma" w:cs="Tahoma"/>
          <w:spacing w:val="20"/>
        </w:rPr>
        <w:t>Position Description</w:t>
      </w:r>
    </w:p>
    <w:p w:rsidR="00D85F90" w:rsidRDefault="00D85F90" w:rsidP="00D85F90">
      <w:pPr>
        <w:pStyle w:val="Title"/>
        <w:widowControl w:val="0"/>
        <w:tabs>
          <w:tab w:val="clear" w:pos="0"/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lear" w:pos="4800"/>
          <w:tab w:val="clear" w:pos="5280"/>
          <w:tab w:val="clear" w:pos="5760"/>
          <w:tab w:val="clear" w:pos="6240"/>
          <w:tab w:val="clear" w:pos="6720"/>
          <w:tab w:val="clear" w:pos="7200"/>
          <w:tab w:val="clear" w:pos="7680"/>
        </w:tabs>
      </w:pPr>
    </w:p>
    <w:tbl>
      <w:tblPr>
        <w:tblW w:w="9720" w:type="dxa"/>
        <w:tblInd w:w="79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40"/>
        <w:gridCol w:w="120"/>
        <w:gridCol w:w="600"/>
        <w:gridCol w:w="3120"/>
        <w:gridCol w:w="1440"/>
        <w:gridCol w:w="1800"/>
        <w:gridCol w:w="840"/>
        <w:gridCol w:w="960"/>
      </w:tblGrid>
      <w:tr w:rsidR="00D85F90" w:rsidTr="000E0917">
        <w:tc>
          <w:tcPr>
            <w:tcW w:w="960" w:type="dxa"/>
            <w:gridSpan w:val="2"/>
          </w:tcPr>
          <w:p w:rsidR="00D85F90" w:rsidRPr="00D85F90" w:rsidRDefault="004657F1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85F90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D85F90" w:rsidRPr="00D85F90">
              <w:rPr>
                <w:rFonts w:asciiTheme="minorHAnsi" w:hAnsiTheme="minorHAnsi"/>
                <w:sz w:val="22"/>
                <w:szCs w:val="22"/>
              </w:rPr>
              <w:instrText xml:space="preserve">PRIVATE </w:instrText>
            </w:r>
            <w:r w:rsidRPr="00D85F9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720" w:type="dxa"/>
            <w:gridSpan w:val="2"/>
          </w:tcPr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both"/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</w:pPr>
          </w:p>
        </w:tc>
        <w:tc>
          <w:tcPr>
            <w:tcW w:w="1440" w:type="dxa"/>
          </w:tcPr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85F90">
              <w:rPr>
                <w:rFonts w:asciiTheme="minorHAnsi" w:hAnsiTheme="minorHAnsi"/>
                <w:sz w:val="22"/>
                <w:szCs w:val="22"/>
              </w:rPr>
              <w:t>Department:</w:t>
            </w:r>
          </w:p>
        </w:tc>
        <w:tc>
          <w:tcPr>
            <w:tcW w:w="3600" w:type="dxa"/>
            <w:gridSpan w:val="3"/>
          </w:tcPr>
          <w:p w:rsid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85F90">
              <w:rPr>
                <w:rFonts w:asciiTheme="minorHAnsi" w:hAnsiTheme="minorHAnsi"/>
                <w:b w:val="0"/>
                <w:sz w:val="22"/>
                <w:szCs w:val="22"/>
              </w:rPr>
              <w:t>Library</w:t>
            </w:r>
          </w:p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D85F90" w:rsidTr="000E0917">
        <w:tc>
          <w:tcPr>
            <w:tcW w:w="1560" w:type="dxa"/>
            <w:gridSpan w:val="3"/>
          </w:tcPr>
          <w:p w:rsidR="00D85F90" w:rsidRPr="00D85F90" w:rsidRDefault="004657F1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85F90"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  <w:fldChar w:fldCharType="begin"/>
            </w:r>
            <w:r w:rsidR="00D85F90" w:rsidRPr="00D85F90"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  <w:instrText xml:space="preserve">PRIVATE </w:instrText>
            </w:r>
            <w:r w:rsidRPr="00D85F90"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  <w:fldChar w:fldCharType="end"/>
            </w:r>
            <w:r w:rsidR="00D85F90" w:rsidRPr="00D85F90">
              <w:rPr>
                <w:rFonts w:asciiTheme="minorHAnsi" w:hAnsiTheme="minorHAnsi"/>
                <w:sz w:val="22"/>
                <w:szCs w:val="22"/>
              </w:rPr>
              <w:t>Position Title:</w:t>
            </w:r>
          </w:p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both"/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</w:pPr>
          </w:p>
        </w:tc>
        <w:tc>
          <w:tcPr>
            <w:tcW w:w="3120" w:type="dxa"/>
          </w:tcPr>
          <w:p w:rsidR="00D85F90" w:rsidRPr="00D85F90" w:rsidRDefault="000E0917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left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Library Substitute</w:t>
            </w:r>
          </w:p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both"/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</w:pPr>
          </w:p>
        </w:tc>
        <w:tc>
          <w:tcPr>
            <w:tcW w:w="1440" w:type="dxa"/>
          </w:tcPr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85F90">
              <w:rPr>
                <w:rFonts w:asciiTheme="minorHAnsi" w:hAnsiTheme="minorHAnsi"/>
                <w:sz w:val="22"/>
                <w:szCs w:val="22"/>
              </w:rPr>
              <w:t>Pay Grade:</w:t>
            </w:r>
          </w:p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both"/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</w:pPr>
          </w:p>
        </w:tc>
        <w:tc>
          <w:tcPr>
            <w:tcW w:w="1800" w:type="dxa"/>
          </w:tcPr>
          <w:p w:rsidR="00D85F90" w:rsidRPr="00D85F90" w:rsidRDefault="000E0917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left"/>
              <w:rPr>
                <w:rFonts w:asciiTheme="minorHAnsi" w:hAnsiTheme="minorHAnsi"/>
                <w:b w:val="0"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 w:val="0"/>
                <w:iCs/>
                <w:sz w:val="22"/>
                <w:szCs w:val="22"/>
              </w:rPr>
              <w:t>Library Substitute</w:t>
            </w:r>
          </w:p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both"/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</w:pPr>
          </w:p>
        </w:tc>
        <w:tc>
          <w:tcPr>
            <w:tcW w:w="840" w:type="dxa"/>
          </w:tcPr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both"/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</w:pPr>
          </w:p>
        </w:tc>
        <w:tc>
          <w:tcPr>
            <w:tcW w:w="960" w:type="dxa"/>
          </w:tcPr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both"/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</w:pPr>
          </w:p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both"/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</w:pPr>
          </w:p>
        </w:tc>
      </w:tr>
      <w:tr w:rsidR="00D85F90" w:rsidTr="000E0917">
        <w:tc>
          <w:tcPr>
            <w:tcW w:w="840" w:type="dxa"/>
            <w:tcBorders>
              <w:bottom w:val="single" w:sz="6" w:space="0" w:color="auto"/>
            </w:tcBorders>
          </w:tcPr>
          <w:p w:rsidR="00D85F90" w:rsidRPr="00D85F90" w:rsidRDefault="004657F1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85F90"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  <w:fldChar w:fldCharType="begin"/>
            </w:r>
            <w:r w:rsidR="00D85F90" w:rsidRPr="00D85F90"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  <w:instrText xml:space="preserve">PRIVATE </w:instrText>
            </w:r>
            <w:r w:rsidRPr="00D85F90"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  <w:fldChar w:fldCharType="end"/>
            </w:r>
            <w:r w:rsidR="00D85F90" w:rsidRPr="00D85F90">
              <w:rPr>
                <w:rFonts w:asciiTheme="minorHAnsi" w:hAnsiTheme="minorHAnsi"/>
                <w:sz w:val="22"/>
                <w:szCs w:val="22"/>
              </w:rPr>
              <w:t>Date:</w:t>
            </w:r>
          </w:p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both"/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</w:pPr>
          </w:p>
        </w:tc>
        <w:tc>
          <w:tcPr>
            <w:tcW w:w="3840" w:type="dxa"/>
            <w:gridSpan w:val="3"/>
            <w:tcBorders>
              <w:bottom w:val="single" w:sz="6" w:space="0" w:color="auto"/>
            </w:tcBorders>
          </w:tcPr>
          <w:p w:rsidR="00D85F90" w:rsidRPr="00D85F90" w:rsidRDefault="00C72DBE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both"/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  <w:t>May, 2016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85F90">
              <w:rPr>
                <w:rFonts w:asciiTheme="minorHAnsi" w:hAnsiTheme="minorHAnsi"/>
                <w:sz w:val="22"/>
                <w:szCs w:val="22"/>
              </w:rPr>
              <w:t>Reports To:</w:t>
            </w:r>
          </w:p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both"/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tcBorders>
              <w:bottom w:val="single" w:sz="6" w:space="0" w:color="auto"/>
            </w:tcBorders>
          </w:tcPr>
          <w:p w:rsidR="00D85F90" w:rsidRPr="00D85F90" w:rsidRDefault="00066A4C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Senior Staff Member on Duty</w:t>
            </w:r>
          </w:p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both"/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</w:pPr>
          </w:p>
        </w:tc>
      </w:tr>
    </w:tbl>
    <w:p w:rsidR="00540C61" w:rsidRPr="003F1B74" w:rsidRDefault="00540C61" w:rsidP="00540C61">
      <w:pPr>
        <w:spacing w:after="0"/>
        <w:rPr>
          <w:rFonts w:cs="Tahoma"/>
          <w:b/>
          <w:spacing w:val="20"/>
        </w:rPr>
      </w:pPr>
      <w:r w:rsidRPr="003F1B74">
        <w:rPr>
          <w:rFonts w:cs="Tahoma"/>
          <w:b/>
          <w:spacing w:val="20"/>
        </w:rPr>
        <w:t>Purpose of Position</w:t>
      </w:r>
    </w:p>
    <w:p w:rsidR="00540C61" w:rsidRPr="003F1B74" w:rsidRDefault="001C2C63" w:rsidP="00540C61">
      <w:pPr>
        <w:spacing w:after="0"/>
        <w:rPr>
          <w:rFonts w:cs="Tahoma"/>
          <w:spacing w:val="20"/>
        </w:rPr>
      </w:pPr>
      <w:r w:rsidRPr="003F1B74">
        <w:rPr>
          <w:rFonts w:cs="Tahoma"/>
          <w:spacing w:val="20"/>
        </w:rPr>
        <w:t>To provide public service at the Adult, Children’s, or Circulation desks on an as needed basis, often with short notice.</w:t>
      </w:r>
    </w:p>
    <w:p w:rsidR="00540C61" w:rsidRPr="003F1B74" w:rsidRDefault="00540C61" w:rsidP="00540C61">
      <w:pPr>
        <w:spacing w:after="0"/>
        <w:rPr>
          <w:rFonts w:cs="Tahoma"/>
          <w:spacing w:val="20"/>
        </w:rPr>
      </w:pPr>
    </w:p>
    <w:p w:rsidR="00540C61" w:rsidRPr="003F1B74" w:rsidRDefault="00540C61" w:rsidP="00540C61">
      <w:pPr>
        <w:spacing w:after="0"/>
        <w:rPr>
          <w:rFonts w:cs="Tahoma"/>
          <w:b/>
          <w:spacing w:val="20"/>
        </w:rPr>
      </w:pPr>
      <w:r w:rsidRPr="003F1B74">
        <w:rPr>
          <w:rFonts w:cs="Tahoma"/>
          <w:b/>
          <w:spacing w:val="20"/>
        </w:rPr>
        <w:t>Essential Duties and Responsibilities</w:t>
      </w:r>
    </w:p>
    <w:p w:rsidR="00540C61" w:rsidRPr="003F1B74" w:rsidRDefault="00540C61" w:rsidP="00540C61">
      <w:pPr>
        <w:spacing w:after="0"/>
        <w:rPr>
          <w:rFonts w:cs="Tahoma"/>
          <w:spacing w:val="20"/>
        </w:rPr>
      </w:pPr>
      <w:r w:rsidRPr="003F1B74">
        <w:rPr>
          <w:rFonts w:cs="Tahoma"/>
          <w:spacing w:val="20"/>
        </w:rPr>
        <w:t xml:space="preserve">The following duties are normal for this position, </w:t>
      </w:r>
      <w:r w:rsidR="000613BA" w:rsidRPr="003F1B74">
        <w:rPr>
          <w:rFonts w:cs="Tahoma"/>
          <w:spacing w:val="20"/>
        </w:rPr>
        <w:t>but</w:t>
      </w:r>
      <w:r w:rsidRPr="003F1B74">
        <w:rPr>
          <w:rFonts w:cs="Tahoma"/>
          <w:spacing w:val="20"/>
        </w:rPr>
        <w:t xml:space="preserve"> are not to be construed as exclusive or all-inclusive. Other duties may be required and assigned.</w:t>
      </w:r>
    </w:p>
    <w:p w:rsidR="0050464A" w:rsidRPr="003F1B74" w:rsidRDefault="0050464A" w:rsidP="00066A4C">
      <w:pPr>
        <w:pStyle w:val="ListParagraph"/>
        <w:numPr>
          <w:ilvl w:val="0"/>
          <w:numId w:val="17"/>
        </w:numPr>
        <w:spacing w:after="0"/>
        <w:ind w:left="360"/>
        <w:rPr>
          <w:rFonts w:cs="Tahoma"/>
          <w:spacing w:val="20"/>
        </w:rPr>
      </w:pPr>
      <w:r w:rsidRPr="003F1B74">
        <w:rPr>
          <w:rFonts w:cs="Tahoma"/>
          <w:spacing w:val="20"/>
        </w:rPr>
        <w:t>P</w:t>
      </w:r>
      <w:r w:rsidR="00540C61" w:rsidRPr="003F1B74">
        <w:rPr>
          <w:rFonts w:cs="Tahoma"/>
          <w:spacing w:val="20"/>
        </w:rPr>
        <w:t>rovide assistance to library users</w:t>
      </w:r>
      <w:r w:rsidRPr="003F1B74">
        <w:rPr>
          <w:rFonts w:cs="Tahoma"/>
          <w:spacing w:val="20"/>
        </w:rPr>
        <w:t xml:space="preserve"> at the Adult, Children</w:t>
      </w:r>
      <w:r w:rsidR="00066A4C" w:rsidRPr="003F1B74">
        <w:rPr>
          <w:rFonts w:cs="Tahoma"/>
          <w:spacing w:val="20"/>
        </w:rPr>
        <w:t xml:space="preserve">’s or Circulation service desks, </w:t>
      </w:r>
      <w:r w:rsidR="005C17F4" w:rsidRPr="003F1B74">
        <w:rPr>
          <w:rFonts w:cs="Tahoma"/>
          <w:spacing w:val="20"/>
        </w:rPr>
        <w:t>working with people of all ages</w:t>
      </w:r>
      <w:r w:rsidR="008E1849" w:rsidRPr="003F1B74">
        <w:rPr>
          <w:rFonts w:cs="Tahoma"/>
          <w:spacing w:val="20"/>
        </w:rPr>
        <w:t>.</w:t>
      </w:r>
    </w:p>
    <w:p w:rsidR="005C17F4" w:rsidRPr="003F1B74" w:rsidRDefault="005C17F4" w:rsidP="005C17F4">
      <w:pPr>
        <w:spacing w:after="0"/>
        <w:rPr>
          <w:rFonts w:cs="Tahoma"/>
          <w:spacing w:val="20"/>
        </w:rPr>
      </w:pPr>
    </w:p>
    <w:p w:rsidR="008656C7" w:rsidRPr="003F1B74" w:rsidRDefault="00F24694" w:rsidP="00F24694">
      <w:pPr>
        <w:pStyle w:val="ListParagraph"/>
        <w:numPr>
          <w:ilvl w:val="0"/>
          <w:numId w:val="17"/>
        </w:numPr>
        <w:spacing w:after="0"/>
        <w:ind w:left="360"/>
        <w:rPr>
          <w:rFonts w:cs="Tahoma"/>
          <w:spacing w:val="20"/>
        </w:rPr>
      </w:pPr>
      <w:r>
        <w:rPr>
          <w:rFonts w:cs="Tahoma"/>
          <w:spacing w:val="20"/>
        </w:rPr>
        <w:t>Work Adult or</w:t>
      </w:r>
      <w:r w:rsidR="003E5757" w:rsidRPr="003F1B74">
        <w:rPr>
          <w:rFonts w:cs="Tahoma"/>
          <w:spacing w:val="20"/>
        </w:rPr>
        <w:t xml:space="preserve"> Children’s</w:t>
      </w:r>
      <w:r w:rsidR="00526A62" w:rsidRPr="003F1B74">
        <w:rPr>
          <w:rFonts w:cs="Tahoma"/>
          <w:spacing w:val="20"/>
        </w:rPr>
        <w:t xml:space="preserve"> service</w:t>
      </w:r>
      <w:r>
        <w:rPr>
          <w:rFonts w:cs="Tahoma"/>
          <w:spacing w:val="20"/>
        </w:rPr>
        <w:t xml:space="preserve"> desks as</w:t>
      </w:r>
      <w:r w:rsidR="003E5757" w:rsidRPr="003F1B74">
        <w:rPr>
          <w:rFonts w:cs="Tahoma"/>
          <w:spacing w:val="20"/>
        </w:rPr>
        <w:t xml:space="preserve"> assigned. Provide reference service and other helpful information to Library users. </w:t>
      </w:r>
      <w:r w:rsidR="00066A4C" w:rsidRPr="003F1B74">
        <w:rPr>
          <w:rFonts w:cs="Tahoma"/>
          <w:spacing w:val="20"/>
        </w:rPr>
        <w:t>Place</w:t>
      </w:r>
      <w:r w:rsidR="003E5757" w:rsidRPr="003F1B74">
        <w:rPr>
          <w:rFonts w:cs="Tahoma"/>
          <w:spacing w:val="20"/>
        </w:rPr>
        <w:t xml:space="preserve"> holds and request materials for library users. I</w:t>
      </w:r>
      <w:r w:rsidR="00066A4C" w:rsidRPr="003F1B74">
        <w:rPr>
          <w:rFonts w:cs="Tahoma"/>
          <w:spacing w:val="20"/>
        </w:rPr>
        <w:t>ssue and renew</w:t>
      </w:r>
      <w:r w:rsidR="003E5757" w:rsidRPr="003F1B74">
        <w:rPr>
          <w:rFonts w:cs="Tahoma"/>
          <w:spacing w:val="20"/>
        </w:rPr>
        <w:t xml:space="preserve"> library cards. Maintain neat work area and equipment.</w:t>
      </w:r>
      <w:r w:rsidR="008656C7" w:rsidRPr="003F1B74">
        <w:rPr>
          <w:rFonts w:cs="Tahoma"/>
          <w:spacing w:val="20"/>
        </w:rPr>
        <w:t xml:space="preserve"> Answer incoming calls and respond or redirect as needed.</w:t>
      </w:r>
      <w:r w:rsidR="00C72DBE" w:rsidRPr="003F1B74">
        <w:rPr>
          <w:rFonts w:cs="Tahoma"/>
          <w:spacing w:val="20"/>
        </w:rPr>
        <w:t xml:space="preserve"> Enforce Library policies as appropriate.</w:t>
      </w:r>
    </w:p>
    <w:p w:rsidR="005C17F4" w:rsidRPr="003F1B74" w:rsidRDefault="005C17F4" w:rsidP="005C17F4">
      <w:pPr>
        <w:spacing w:after="0"/>
        <w:rPr>
          <w:rFonts w:cs="Tahoma"/>
          <w:spacing w:val="20"/>
        </w:rPr>
      </w:pPr>
    </w:p>
    <w:p w:rsidR="003E5757" w:rsidRPr="003F1B74" w:rsidRDefault="00F24694" w:rsidP="003F1B74">
      <w:pPr>
        <w:pStyle w:val="ListParagraph"/>
        <w:numPr>
          <w:ilvl w:val="0"/>
          <w:numId w:val="17"/>
        </w:numPr>
        <w:spacing w:after="0"/>
        <w:ind w:left="360" w:right="-180"/>
        <w:rPr>
          <w:rFonts w:cs="Tahoma"/>
          <w:spacing w:val="16"/>
        </w:rPr>
      </w:pPr>
      <w:r>
        <w:rPr>
          <w:rFonts w:cs="Tahoma"/>
          <w:spacing w:val="16"/>
        </w:rPr>
        <w:t>Work Circulation desk if</w:t>
      </w:r>
      <w:r w:rsidR="003E5757" w:rsidRPr="003F1B74">
        <w:rPr>
          <w:rFonts w:cs="Tahoma"/>
          <w:spacing w:val="16"/>
        </w:rPr>
        <w:t xml:space="preserve"> assigned. Process holds and delivery returns. Check materials in and out. C</w:t>
      </w:r>
      <w:r w:rsidR="00526A62" w:rsidRPr="003F1B74">
        <w:rPr>
          <w:rFonts w:cs="Tahoma"/>
          <w:spacing w:val="16"/>
        </w:rPr>
        <w:t>ollect</w:t>
      </w:r>
      <w:r w:rsidR="003E5757" w:rsidRPr="003F1B74">
        <w:rPr>
          <w:rFonts w:cs="Tahoma"/>
          <w:spacing w:val="16"/>
        </w:rPr>
        <w:t xml:space="preserve"> overd</w:t>
      </w:r>
      <w:r w:rsidR="008E1849" w:rsidRPr="003F1B74">
        <w:rPr>
          <w:rFonts w:cs="Tahoma"/>
          <w:spacing w:val="16"/>
        </w:rPr>
        <w:t>ue fines and other</w:t>
      </w:r>
      <w:r w:rsidR="003E5757" w:rsidRPr="003F1B74">
        <w:rPr>
          <w:rFonts w:cs="Tahoma"/>
          <w:spacing w:val="16"/>
        </w:rPr>
        <w:t xml:space="preserve"> payments. Clear book drop and book return bin. Answer phone, provide information, and directing</w:t>
      </w:r>
      <w:r w:rsidR="00526A62" w:rsidRPr="003F1B74">
        <w:rPr>
          <w:rFonts w:cs="Tahoma"/>
          <w:spacing w:val="16"/>
        </w:rPr>
        <w:t xml:space="preserve"> calls as appropriate. M</w:t>
      </w:r>
      <w:r w:rsidR="003E5757" w:rsidRPr="003F1B74">
        <w:rPr>
          <w:rFonts w:cs="Tahoma"/>
          <w:spacing w:val="16"/>
        </w:rPr>
        <w:t>aintain neat work area and equipment</w:t>
      </w:r>
      <w:r w:rsidR="00526A62" w:rsidRPr="003F1B74">
        <w:rPr>
          <w:rFonts w:cs="Tahoma"/>
          <w:spacing w:val="16"/>
        </w:rPr>
        <w:t xml:space="preserve">. </w:t>
      </w:r>
      <w:r>
        <w:rPr>
          <w:rFonts w:cs="Tahoma"/>
          <w:spacing w:val="16"/>
        </w:rPr>
        <w:t>Help o</w:t>
      </w:r>
      <w:r w:rsidR="00526A62" w:rsidRPr="003F1B74">
        <w:rPr>
          <w:rFonts w:cs="Tahoma"/>
          <w:spacing w:val="16"/>
        </w:rPr>
        <w:t>pen or close L</w:t>
      </w:r>
      <w:r>
        <w:rPr>
          <w:rFonts w:cs="Tahoma"/>
          <w:spacing w:val="16"/>
        </w:rPr>
        <w:t>ibrary according to shift</w:t>
      </w:r>
      <w:r w:rsidR="00526A62" w:rsidRPr="003F1B74">
        <w:rPr>
          <w:rFonts w:cs="Tahoma"/>
          <w:spacing w:val="16"/>
        </w:rPr>
        <w:t>.</w:t>
      </w:r>
      <w:r w:rsidR="00066A4C" w:rsidRPr="003F1B74">
        <w:rPr>
          <w:rFonts w:cs="Tahoma"/>
          <w:spacing w:val="16"/>
        </w:rPr>
        <w:t xml:space="preserve"> Direct the work of shelvers.</w:t>
      </w:r>
      <w:r w:rsidR="00C72DBE" w:rsidRPr="003F1B74">
        <w:rPr>
          <w:rFonts w:cs="Tahoma"/>
          <w:spacing w:val="16"/>
        </w:rPr>
        <w:t xml:space="preserve"> Enforce Library policies as appropriate.</w:t>
      </w:r>
    </w:p>
    <w:p w:rsidR="005C17F4" w:rsidRPr="003F1B74" w:rsidRDefault="005C17F4" w:rsidP="005C17F4">
      <w:pPr>
        <w:spacing w:after="0"/>
        <w:rPr>
          <w:rFonts w:cs="Tahoma"/>
          <w:spacing w:val="20"/>
        </w:rPr>
      </w:pPr>
    </w:p>
    <w:p w:rsidR="003E5757" w:rsidRPr="003F1B74" w:rsidRDefault="008E1849" w:rsidP="00066A4C">
      <w:pPr>
        <w:pStyle w:val="ListParagraph"/>
        <w:numPr>
          <w:ilvl w:val="0"/>
          <w:numId w:val="17"/>
        </w:numPr>
        <w:spacing w:after="0"/>
        <w:ind w:left="360"/>
        <w:rPr>
          <w:rFonts w:cs="Tahoma"/>
          <w:spacing w:val="20"/>
        </w:rPr>
      </w:pPr>
      <w:r w:rsidRPr="003F1B74">
        <w:rPr>
          <w:rFonts w:cs="Tahoma"/>
          <w:spacing w:val="20"/>
        </w:rPr>
        <w:t>Assist</w:t>
      </w:r>
      <w:r w:rsidR="003E5757" w:rsidRPr="003F1B74">
        <w:rPr>
          <w:rFonts w:cs="Tahoma"/>
          <w:spacing w:val="20"/>
        </w:rPr>
        <w:t xml:space="preserve"> and train library users in the use of</w:t>
      </w:r>
      <w:r w:rsidR="00066A4C" w:rsidRPr="003F1B74">
        <w:rPr>
          <w:rFonts w:cs="Tahoma"/>
          <w:spacing w:val="20"/>
        </w:rPr>
        <w:t xml:space="preserve"> library</w:t>
      </w:r>
      <w:r w:rsidR="003E5757" w:rsidRPr="003F1B74">
        <w:rPr>
          <w:rFonts w:cs="Tahoma"/>
          <w:spacing w:val="20"/>
        </w:rPr>
        <w:t xml:space="preserve"> technology such as self-checkouts, computer reservation</w:t>
      </w:r>
      <w:r w:rsidRPr="003F1B74">
        <w:rPr>
          <w:rFonts w:cs="Tahoma"/>
          <w:spacing w:val="20"/>
        </w:rPr>
        <w:t>s, internet</w:t>
      </w:r>
      <w:r w:rsidR="00F24694">
        <w:rPr>
          <w:rFonts w:cs="Tahoma"/>
          <w:spacing w:val="20"/>
        </w:rPr>
        <w:t>, etc…</w:t>
      </w:r>
      <w:r w:rsidRPr="003F1B74">
        <w:rPr>
          <w:rFonts w:cs="Tahoma"/>
          <w:spacing w:val="20"/>
        </w:rPr>
        <w:t>.</w:t>
      </w:r>
    </w:p>
    <w:p w:rsidR="005C17F4" w:rsidRPr="003F1B74" w:rsidRDefault="005C17F4" w:rsidP="005C17F4">
      <w:pPr>
        <w:spacing w:after="0"/>
        <w:rPr>
          <w:rFonts w:cs="Tahoma"/>
          <w:spacing w:val="20"/>
        </w:rPr>
      </w:pPr>
    </w:p>
    <w:p w:rsidR="00066A4C" w:rsidRPr="003F1B74" w:rsidRDefault="00066A4C" w:rsidP="00066A4C">
      <w:pPr>
        <w:pStyle w:val="ListParagraph"/>
        <w:numPr>
          <w:ilvl w:val="0"/>
          <w:numId w:val="17"/>
        </w:numPr>
        <w:spacing w:after="0"/>
        <w:ind w:left="360"/>
        <w:rPr>
          <w:rFonts w:cs="Tahoma"/>
          <w:spacing w:val="20"/>
        </w:rPr>
      </w:pPr>
      <w:r w:rsidRPr="003F1B74">
        <w:rPr>
          <w:rFonts w:cs="Tahoma"/>
          <w:spacing w:val="20"/>
        </w:rPr>
        <w:t>Other duties as assigned</w:t>
      </w:r>
    </w:p>
    <w:p w:rsidR="00540C61" w:rsidRPr="003F1B74" w:rsidRDefault="00540C61" w:rsidP="00540C61">
      <w:pPr>
        <w:spacing w:after="0"/>
        <w:rPr>
          <w:rFonts w:cs="Tahoma"/>
          <w:spacing w:val="20"/>
        </w:rPr>
      </w:pPr>
    </w:p>
    <w:p w:rsidR="00540C61" w:rsidRPr="003F1B74" w:rsidRDefault="00C72DBE" w:rsidP="00D05F31">
      <w:pPr>
        <w:spacing w:after="0"/>
        <w:ind w:right="-270"/>
        <w:rPr>
          <w:rFonts w:cs="Tahoma"/>
          <w:b/>
          <w:spacing w:val="12"/>
        </w:rPr>
      </w:pPr>
      <w:r w:rsidRPr="003F1B74">
        <w:rPr>
          <w:rFonts w:cs="Tahoma"/>
          <w:b/>
          <w:spacing w:val="12"/>
        </w:rPr>
        <w:t xml:space="preserve">Minimum Training, </w:t>
      </w:r>
      <w:r w:rsidR="00540C61" w:rsidRPr="003F1B74">
        <w:rPr>
          <w:rFonts w:cs="Tahoma"/>
          <w:b/>
          <w:spacing w:val="12"/>
        </w:rPr>
        <w:t>Experience</w:t>
      </w:r>
      <w:r w:rsidRPr="003F1B74">
        <w:rPr>
          <w:rFonts w:cs="Tahoma"/>
          <w:b/>
          <w:spacing w:val="12"/>
        </w:rPr>
        <w:t>, and Abilities</w:t>
      </w:r>
      <w:r w:rsidR="00540C61" w:rsidRPr="003F1B74">
        <w:rPr>
          <w:rFonts w:cs="Tahoma"/>
          <w:b/>
          <w:spacing w:val="12"/>
        </w:rPr>
        <w:t xml:space="preserve"> Required to Perform Essential Job Functions</w:t>
      </w:r>
    </w:p>
    <w:p w:rsidR="00F94717" w:rsidRPr="003F1B74" w:rsidRDefault="00F94717" w:rsidP="00066A4C">
      <w:pPr>
        <w:pStyle w:val="ListParagraph"/>
        <w:numPr>
          <w:ilvl w:val="0"/>
          <w:numId w:val="18"/>
        </w:numPr>
        <w:spacing w:after="0"/>
        <w:ind w:left="360"/>
        <w:rPr>
          <w:rFonts w:cs="Tahoma"/>
          <w:spacing w:val="20"/>
        </w:rPr>
      </w:pPr>
      <w:r w:rsidRPr="003F1B74">
        <w:rPr>
          <w:rFonts w:cs="Tahoma"/>
          <w:spacing w:val="20"/>
        </w:rPr>
        <w:t>High school graduate</w:t>
      </w:r>
      <w:r w:rsidR="008E1849" w:rsidRPr="003F1B74">
        <w:rPr>
          <w:rFonts w:cs="Tahoma"/>
          <w:spacing w:val="20"/>
        </w:rPr>
        <w:t>; college degree preferred</w:t>
      </w:r>
    </w:p>
    <w:p w:rsidR="008E1849" w:rsidRPr="003F1B74" w:rsidRDefault="002D0ED2" w:rsidP="008E1849">
      <w:pPr>
        <w:pStyle w:val="ListParagraph"/>
        <w:numPr>
          <w:ilvl w:val="0"/>
          <w:numId w:val="18"/>
        </w:numPr>
        <w:spacing w:after="0"/>
        <w:ind w:left="360"/>
        <w:rPr>
          <w:rFonts w:cs="Tahoma"/>
          <w:spacing w:val="20"/>
        </w:rPr>
      </w:pPr>
      <w:r w:rsidRPr="003F1B74">
        <w:rPr>
          <w:rFonts w:cs="Tahoma"/>
          <w:spacing w:val="20"/>
        </w:rPr>
        <w:t>O</w:t>
      </w:r>
      <w:r w:rsidR="00F94717" w:rsidRPr="003F1B74">
        <w:rPr>
          <w:rFonts w:cs="Tahoma"/>
          <w:spacing w:val="20"/>
        </w:rPr>
        <w:t xml:space="preserve">ne year </w:t>
      </w:r>
      <w:r w:rsidR="00540C61" w:rsidRPr="003F1B74">
        <w:rPr>
          <w:rFonts w:cs="Tahoma"/>
          <w:spacing w:val="20"/>
        </w:rPr>
        <w:t>library experi</w:t>
      </w:r>
      <w:r w:rsidR="0050464A" w:rsidRPr="003F1B74">
        <w:rPr>
          <w:rFonts w:cs="Tahoma"/>
          <w:spacing w:val="20"/>
        </w:rPr>
        <w:t>ence with a background in adult, youth, or circulation services in any combination</w:t>
      </w:r>
      <w:r w:rsidR="003B7385" w:rsidRPr="003F1B74">
        <w:rPr>
          <w:rFonts w:cs="Tahoma"/>
          <w:spacing w:val="20"/>
        </w:rPr>
        <w:t xml:space="preserve">. Experience with </w:t>
      </w:r>
      <w:proofErr w:type="spellStart"/>
      <w:r w:rsidR="003B7385" w:rsidRPr="003F1B74">
        <w:rPr>
          <w:rFonts w:cs="Tahoma"/>
          <w:spacing w:val="20"/>
        </w:rPr>
        <w:t>Koha</w:t>
      </w:r>
      <w:proofErr w:type="spellEnd"/>
      <w:r w:rsidR="003B7385" w:rsidRPr="003F1B74">
        <w:rPr>
          <w:rFonts w:cs="Tahoma"/>
          <w:spacing w:val="20"/>
        </w:rPr>
        <w:t xml:space="preserve"> preferred.</w:t>
      </w:r>
    </w:p>
    <w:p w:rsidR="008E1849" w:rsidRPr="003F1B74" w:rsidRDefault="008E1849" w:rsidP="008656C7">
      <w:pPr>
        <w:pStyle w:val="ListParagraph"/>
        <w:numPr>
          <w:ilvl w:val="0"/>
          <w:numId w:val="18"/>
        </w:numPr>
        <w:spacing w:after="0"/>
        <w:ind w:left="360" w:right="-270"/>
        <w:rPr>
          <w:rFonts w:cs="Tahoma"/>
          <w:spacing w:val="14"/>
        </w:rPr>
      </w:pPr>
      <w:r w:rsidRPr="003F1B74">
        <w:rPr>
          <w:rFonts w:cs="Tahoma"/>
          <w:spacing w:val="14"/>
        </w:rPr>
        <w:t>Knowledge and understanding of the principles of confidentiality of library records</w:t>
      </w:r>
    </w:p>
    <w:p w:rsidR="00395F74" w:rsidRPr="003F1B74" w:rsidRDefault="00395F74" w:rsidP="003F1B74">
      <w:pPr>
        <w:pStyle w:val="ListParagraph"/>
        <w:numPr>
          <w:ilvl w:val="0"/>
          <w:numId w:val="18"/>
        </w:numPr>
        <w:spacing w:after="0"/>
        <w:ind w:left="360" w:right="-360"/>
        <w:rPr>
          <w:rFonts w:cs="Tahoma"/>
          <w:spacing w:val="12"/>
        </w:rPr>
      </w:pPr>
      <w:r w:rsidRPr="003F1B74">
        <w:rPr>
          <w:rFonts w:cs="Tahoma"/>
          <w:spacing w:val="12"/>
        </w:rPr>
        <w:t>Computer skil</w:t>
      </w:r>
      <w:r w:rsidR="0050464A" w:rsidRPr="003F1B74">
        <w:rPr>
          <w:rFonts w:cs="Tahoma"/>
          <w:spacing w:val="12"/>
        </w:rPr>
        <w:t>ls including database searching and</w:t>
      </w:r>
      <w:r w:rsidRPr="003F1B74">
        <w:rPr>
          <w:rFonts w:cs="Tahoma"/>
          <w:spacing w:val="12"/>
        </w:rPr>
        <w:t xml:space="preserve"> familiarity with Microsoft Office </w:t>
      </w:r>
      <w:r w:rsidR="0050464A" w:rsidRPr="003F1B74">
        <w:rPr>
          <w:rFonts w:cs="Tahoma"/>
          <w:spacing w:val="12"/>
        </w:rPr>
        <w:t>programs</w:t>
      </w:r>
    </w:p>
    <w:p w:rsidR="00066A4C" w:rsidRPr="003F1B74" w:rsidRDefault="00066A4C" w:rsidP="00066A4C">
      <w:pPr>
        <w:pStyle w:val="ListParagraph"/>
        <w:numPr>
          <w:ilvl w:val="0"/>
          <w:numId w:val="18"/>
        </w:numPr>
        <w:spacing w:after="0"/>
        <w:ind w:left="360"/>
        <w:rPr>
          <w:rFonts w:cs="Tahoma"/>
          <w:spacing w:val="20"/>
        </w:rPr>
      </w:pPr>
      <w:r w:rsidRPr="003F1B74">
        <w:rPr>
          <w:rFonts w:cs="Tahoma"/>
          <w:spacing w:val="20"/>
        </w:rPr>
        <w:t>Cash handling experience</w:t>
      </w:r>
    </w:p>
    <w:p w:rsidR="002D0ED2" w:rsidRPr="003F1B74" w:rsidRDefault="002D0ED2" w:rsidP="00066A4C">
      <w:pPr>
        <w:pStyle w:val="ListParagraph"/>
        <w:numPr>
          <w:ilvl w:val="0"/>
          <w:numId w:val="18"/>
        </w:numPr>
        <w:spacing w:after="0"/>
        <w:ind w:left="360"/>
        <w:rPr>
          <w:rFonts w:cs="Tahoma"/>
          <w:spacing w:val="20"/>
        </w:rPr>
      </w:pPr>
      <w:r w:rsidRPr="003F1B74">
        <w:rPr>
          <w:rFonts w:cs="Tahoma"/>
          <w:spacing w:val="20"/>
        </w:rPr>
        <w:t xml:space="preserve">Experience </w:t>
      </w:r>
      <w:r w:rsidR="0050464A" w:rsidRPr="003F1B74">
        <w:rPr>
          <w:rFonts w:cs="Tahoma"/>
          <w:spacing w:val="20"/>
        </w:rPr>
        <w:t>with eReaders, and computer troubleshooting desired.</w:t>
      </w:r>
    </w:p>
    <w:p w:rsidR="003F1B74" w:rsidRPr="003F1B74" w:rsidRDefault="003F1B74" w:rsidP="00066A4C">
      <w:pPr>
        <w:pStyle w:val="ListParagraph"/>
        <w:numPr>
          <w:ilvl w:val="0"/>
          <w:numId w:val="18"/>
        </w:numPr>
        <w:spacing w:after="0"/>
        <w:ind w:left="360"/>
        <w:rPr>
          <w:rFonts w:cs="Tahoma"/>
          <w:spacing w:val="20"/>
        </w:rPr>
      </w:pPr>
      <w:r w:rsidRPr="003F1B74">
        <w:rPr>
          <w:rFonts w:cs="Tahoma"/>
          <w:spacing w:val="20"/>
        </w:rPr>
        <w:t>Ability to learn complex procedures, and learn and follow instructions.</w:t>
      </w:r>
    </w:p>
    <w:p w:rsidR="00540C61" w:rsidRPr="003F1B74" w:rsidRDefault="002D0ED2" w:rsidP="00540C61">
      <w:pPr>
        <w:spacing w:after="0"/>
        <w:rPr>
          <w:rFonts w:cs="Tahoma"/>
          <w:b/>
          <w:spacing w:val="20"/>
        </w:rPr>
      </w:pPr>
      <w:r w:rsidRPr="003F1B74">
        <w:rPr>
          <w:rFonts w:cs="Tahoma"/>
          <w:b/>
          <w:spacing w:val="20"/>
        </w:rPr>
        <w:lastRenderedPageBreak/>
        <w:t xml:space="preserve">Physical, </w:t>
      </w:r>
      <w:r w:rsidR="00540C61" w:rsidRPr="003F1B74">
        <w:rPr>
          <w:rFonts w:cs="Tahoma"/>
          <w:b/>
          <w:spacing w:val="20"/>
        </w:rPr>
        <w:t>Mental</w:t>
      </w:r>
      <w:r w:rsidRPr="003F1B74">
        <w:rPr>
          <w:rFonts w:cs="Tahoma"/>
          <w:b/>
          <w:spacing w:val="20"/>
        </w:rPr>
        <w:t>, and Supervisory</w:t>
      </w:r>
      <w:r w:rsidR="00540C61" w:rsidRPr="003F1B74">
        <w:rPr>
          <w:rFonts w:cs="Tahoma"/>
          <w:b/>
          <w:spacing w:val="20"/>
        </w:rPr>
        <w:t xml:space="preserve"> Abilities Required to Perform Essential Job Functions</w:t>
      </w:r>
    </w:p>
    <w:p w:rsidR="00540C61" w:rsidRPr="003F1B74" w:rsidRDefault="00540C61" w:rsidP="00540C61">
      <w:pPr>
        <w:spacing w:after="0"/>
        <w:rPr>
          <w:rFonts w:cs="Tahoma"/>
          <w:spacing w:val="20"/>
          <w:u w:val="single"/>
        </w:rPr>
      </w:pPr>
      <w:r w:rsidRPr="003F1B74">
        <w:rPr>
          <w:rFonts w:cs="Tahoma"/>
          <w:spacing w:val="20"/>
          <w:u w:val="single"/>
        </w:rPr>
        <w:t>Physical Requirements</w:t>
      </w:r>
    </w:p>
    <w:p w:rsidR="00540C61" w:rsidRPr="003F1B74" w:rsidRDefault="00540C61" w:rsidP="003F1B74">
      <w:pPr>
        <w:pStyle w:val="ListParagraph"/>
        <w:numPr>
          <w:ilvl w:val="0"/>
          <w:numId w:val="19"/>
        </w:numPr>
        <w:tabs>
          <w:tab w:val="left" w:pos="360"/>
        </w:tabs>
        <w:spacing w:after="0"/>
        <w:ind w:left="360" w:right="-360"/>
        <w:rPr>
          <w:rFonts w:cs="Tahoma"/>
          <w:spacing w:val="16"/>
        </w:rPr>
      </w:pPr>
      <w:r w:rsidRPr="003F1B74">
        <w:rPr>
          <w:rFonts w:cs="Tahoma"/>
          <w:spacing w:val="16"/>
        </w:rPr>
        <w:t>Ability to operate and troubleshoot a variety of office and library equipment including  personal computer</w:t>
      </w:r>
      <w:r w:rsidR="008B3E2E" w:rsidRPr="003F1B74">
        <w:rPr>
          <w:rFonts w:cs="Tahoma"/>
          <w:spacing w:val="16"/>
        </w:rPr>
        <w:t>s</w:t>
      </w:r>
      <w:r w:rsidRPr="003F1B74">
        <w:rPr>
          <w:rFonts w:cs="Tahoma"/>
          <w:spacing w:val="16"/>
        </w:rPr>
        <w:t>, phot</w:t>
      </w:r>
      <w:r w:rsidR="00066A4C" w:rsidRPr="003F1B74">
        <w:rPr>
          <w:rFonts w:cs="Tahoma"/>
          <w:spacing w:val="16"/>
        </w:rPr>
        <w:t>ocopier, telephone,</w:t>
      </w:r>
      <w:r w:rsidRPr="003F1B74">
        <w:rPr>
          <w:rFonts w:cs="Tahoma"/>
          <w:spacing w:val="16"/>
        </w:rPr>
        <w:t xml:space="preserve"> </w:t>
      </w:r>
      <w:r w:rsidR="008B3E2E" w:rsidRPr="003F1B74">
        <w:rPr>
          <w:rFonts w:cs="Tahoma"/>
          <w:spacing w:val="16"/>
        </w:rPr>
        <w:t xml:space="preserve">a </w:t>
      </w:r>
      <w:r w:rsidRPr="003F1B74">
        <w:rPr>
          <w:rFonts w:cs="Tahoma"/>
          <w:spacing w:val="16"/>
        </w:rPr>
        <w:t xml:space="preserve">variety of printers </w:t>
      </w:r>
      <w:r w:rsidR="00066A4C" w:rsidRPr="003F1B74">
        <w:rPr>
          <w:rFonts w:cs="Tahoma"/>
          <w:spacing w:val="16"/>
        </w:rPr>
        <w:t xml:space="preserve">and other office machines, </w:t>
      </w:r>
      <w:r w:rsidR="008B3E2E" w:rsidRPr="003F1B74">
        <w:rPr>
          <w:rFonts w:cs="Tahoma"/>
          <w:spacing w:val="16"/>
        </w:rPr>
        <w:t>microfilm</w:t>
      </w:r>
      <w:r w:rsidRPr="003F1B74">
        <w:rPr>
          <w:rFonts w:cs="Tahoma"/>
          <w:spacing w:val="16"/>
        </w:rPr>
        <w:t xml:space="preserve"> reader</w:t>
      </w:r>
      <w:r w:rsidR="00066A4C" w:rsidRPr="003F1B74">
        <w:rPr>
          <w:rFonts w:cs="Tahoma"/>
          <w:spacing w:val="16"/>
        </w:rPr>
        <w:t>, and the Library’s integrated library system (</w:t>
      </w:r>
      <w:proofErr w:type="spellStart"/>
      <w:r w:rsidR="00066A4C" w:rsidRPr="003F1B74">
        <w:rPr>
          <w:rFonts w:cs="Tahoma"/>
          <w:spacing w:val="16"/>
        </w:rPr>
        <w:t>Koha</w:t>
      </w:r>
      <w:proofErr w:type="spellEnd"/>
      <w:r w:rsidR="00066A4C" w:rsidRPr="003F1B74">
        <w:rPr>
          <w:rFonts w:cs="Tahoma"/>
          <w:spacing w:val="16"/>
        </w:rPr>
        <w:t>)</w:t>
      </w:r>
    </w:p>
    <w:p w:rsidR="00540C61" w:rsidRPr="003F1B74" w:rsidRDefault="00540C61" w:rsidP="00066A4C">
      <w:pPr>
        <w:pStyle w:val="ListParagraph"/>
        <w:numPr>
          <w:ilvl w:val="0"/>
          <w:numId w:val="19"/>
        </w:numPr>
        <w:tabs>
          <w:tab w:val="left" w:pos="360"/>
        </w:tabs>
        <w:spacing w:after="0"/>
        <w:ind w:left="360"/>
        <w:rPr>
          <w:rFonts w:cs="Tahoma"/>
          <w:spacing w:val="14"/>
        </w:rPr>
      </w:pPr>
      <w:r w:rsidRPr="003F1B74">
        <w:rPr>
          <w:rFonts w:cs="Tahoma"/>
          <w:spacing w:val="14"/>
        </w:rPr>
        <w:t>Ab</w:t>
      </w:r>
      <w:r w:rsidR="008E1849" w:rsidRPr="003F1B74">
        <w:rPr>
          <w:rFonts w:cs="Tahoma"/>
          <w:spacing w:val="14"/>
        </w:rPr>
        <w:t>ility</w:t>
      </w:r>
      <w:r w:rsidR="00066A4C" w:rsidRPr="003F1B74">
        <w:rPr>
          <w:rFonts w:cs="Tahoma"/>
          <w:spacing w:val="14"/>
        </w:rPr>
        <w:t xml:space="preserve"> and transportation </w:t>
      </w:r>
      <w:r w:rsidR="000E0917" w:rsidRPr="003F1B74">
        <w:rPr>
          <w:rFonts w:cs="Tahoma"/>
          <w:spacing w:val="14"/>
        </w:rPr>
        <w:t xml:space="preserve">to work </w:t>
      </w:r>
      <w:r w:rsidR="002D0ED2" w:rsidRPr="003F1B74">
        <w:rPr>
          <w:rFonts w:cs="Tahoma"/>
          <w:spacing w:val="14"/>
        </w:rPr>
        <w:t>flexible</w:t>
      </w:r>
      <w:r w:rsidR="000E0917" w:rsidRPr="003F1B74">
        <w:rPr>
          <w:rFonts w:cs="Tahoma"/>
          <w:spacing w:val="14"/>
        </w:rPr>
        <w:t xml:space="preserve"> hours and</w:t>
      </w:r>
      <w:r w:rsidR="002D0ED2" w:rsidRPr="003F1B74">
        <w:rPr>
          <w:rFonts w:cs="Tahoma"/>
          <w:spacing w:val="14"/>
        </w:rPr>
        <w:t xml:space="preserve"> schedule</w:t>
      </w:r>
      <w:r w:rsidR="000E0917" w:rsidRPr="003F1B74">
        <w:rPr>
          <w:rFonts w:cs="Tahoma"/>
          <w:spacing w:val="14"/>
        </w:rPr>
        <w:t xml:space="preserve"> with short notice</w:t>
      </w:r>
    </w:p>
    <w:p w:rsidR="00540C61" w:rsidRPr="003F1B74" w:rsidRDefault="00540C61" w:rsidP="005C17F4">
      <w:pPr>
        <w:pStyle w:val="ListParagraph"/>
        <w:numPr>
          <w:ilvl w:val="0"/>
          <w:numId w:val="19"/>
        </w:numPr>
        <w:tabs>
          <w:tab w:val="left" w:pos="360"/>
        </w:tabs>
        <w:spacing w:after="0"/>
        <w:ind w:left="360" w:right="-180"/>
        <w:rPr>
          <w:rFonts w:cs="Tahoma"/>
          <w:spacing w:val="10"/>
        </w:rPr>
      </w:pPr>
      <w:r w:rsidRPr="003F1B74">
        <w:rPr>
          <w:rFonts w:cs="Tahoma"/>
          <w:spacing w:val="10"/>
        </w:rPr>
        <w:t>Ability to lift and place boxes and other objects weig</w:t>
      </w:r>
      <w:r w:rsidR="002D0ED2" w:rsidRPr="003F1B74">
        <w:rPr>
          <w:rFonts w:cs="Tahoma"/>
          <w:spacing w:val="10"/>
        </w:rPr>
        <w:t>hing up to 40 pounds onto carts</w:t>
      </w:r>
    </w:p>
    <w:p w:rsidR="00540C61" w:rsidRPr="003F1B74" w:rsidRDefault="00540C61" w:rsidP="00066A4C">
      <w:pPr>
        <w:pStyle w:val="ListParagraph"/>
        <w:numPr>
          <w:ilvl w:val="0"/>
          <w:numId w:val="19"/>
        </w:numPr>
        <w:tabs>
          <w:tab w:val="left" w:pos="360"/>
        </w:tabs>
        <w:spacing w:after="0"/>
        <w:ind w:left="360"/>
        <w:rPr>
          <w:rFonts w:cs="Tahoma"/>
          <w:spacing w:val="20"/>
        </w:rPr>
      </w:pPr>
      <w:r w:rsidRPr="003F1B74">
        <w:rPr>
          <w:rFonts w:cs="Tahoma"/>
          <w:spacing w:val="20"/>
        </w:rPr>
        <w:t>Ability to stoop, kneel, crouch, climb, and balance in order to provide program activitie</w:t>
      </w:r>
      <w:r w:rsidR="002D0ED2" w:rsidRPr="003F1B74">
        <w:rPr>
          <w:rFonts w:cs="Tahoma"/>
          <w:spacing w:val="20"/>
        </w:rPr>
        <w:t>s and other essential functions</w:t>
      </w:r>
    </w:p>
    <w:p w:rsidR="00066A4C" w:rsidRPr="003F1B74" w:rsidRDefault="00066A4C" w:rsidP="00066A4C">
      <w:pPr>
        <w:pStyle w:val="ListParagraph"/>
        <w:numPr>
          <w:ilvl w:val="0"/>
          <w:numId w:val="19"/>
        </w:numPr>
        <w:tabs>
          <w:tab w:val="left" w:pos="360"/>
        </w:tabs>
        <w:spacing w:after="0"/>
        <w:ind w:left="360"/>
        <w:rPr>
          <w:rFonts w:cs="Tahoma"/>
          <w:spacing w:val="20"/>
        </w:rPr>
      </w:pPr>
      <w:r w:rsidRPr="003F1B74">
        <w:rPr>
          <w:rFonts w:cs="Tahoma"/>
          <w:spacing w:val="20"/>
        </w:rPr>
        <w:t>Ability to stand or to sit for extended periods of time</w:t>
      </w:r>
    </w:p>
    <w:p w:rsidR="00540C61" w:rsidRPr="003F1B74" w:rsidRDefault="00540C61" w:rsidP="002D0ED2">
      <w:pPr>
        <w:tabs>
          <w:tab w:val="left" w:pos="360"/>
        </w:tabs>
        <w:spacing w:after="0"/>
        <w:rPr>
          <w:rFonts w:cs="Tahoma"/>
          <w:spacing w:val="20"/>
        </w:rPr>
      </w:pPr>
    </w:p>
    <w:p w:rsidR="00540C61" w:rsidRPr="003F1B74" w:rsidRDefault="00540C61" w:rsidP="002D0ED2">
      <w:pPr>
        <w:tabs>
          <w:tab w:val="left" w:pos="360"/>
        </w:tabs>
        <w:spacing w:after="0"/>
        <w:rPr>
          <w:rFonts w:cs="Tahoma"/>
          <w:spacing w:val="20"/>
          <w:u w:val="single"/>
        </w:rPr>
      </w:pPr>
      <w:r w:rsidRPr="003F1B74">
        <w:rPr>
          <w:rFonts w:cs="Tahoma"/>
          <w:spacing w:val="20"/>
          <w:u w:val="single"/>
        </w:rPr>
        <w:t>Supervisory Abilities</w:t>
      </w:r>
    </w:p>
    <w:p w:rsidR="00540C61" w:rsidRPr="003F1B74" w:rsidRDefault="000E0917" w:rsidP="00066A4C">
      <w:pPr>
        <w:pStyle w:val="ListParagraph"/>
        <w:numPr>
          <w:ilvl w:val="0"/>
          <w:numId w:val="19"/>
        </w:numPr>
        <w:tabs>
          <w:tab w:val="left" w:pos="360"/>
        </w:tabs>
        <w:spacing w:after="0"/>
        <w:ind w:left="360"/>
        <w:rPr>
          <w:rFonts w:cs="Tahoma"/>
          <w:spacing w:val="20"/>
        </w:rPr>
      </w:pPr>
      <w:r w:rsidRPr="003F1B74">
        <w:rPr>
          <w:rFonts w:cs="Tahoma"/>
          <w:spacing w:val="20"/>
        </w:rPr>
        <w:t xml:space="preserve">Ability </w:t>
      </w:r>
      <w:r w:rsidR="00066A4C" w:rsidRPr="003F1B74">
        <w:rPr>
          <w:rFonts w:cs="Tahoma"/>
          <w:spacing w:val="20"/>
        </w:rPr>
        <w:t xml:space="preserve">to supervise </w:t>
      </w:r>
      <w:r w:rsidRPr="003F1B74">
        <w:rPr>
          <w:rFonts w:cs="Tahoma"/>
          <w:spacing w:val="20"/>
        </w:rPr>
        <w:t>the operations of any of the public service desks</w:t>
      </w:r>
    </w:p>
    <w:p w:rsidR="00540C61" w:rsidRPr="003F1B74" w:rsidRDefault="00540C61" w:rsidP="002D0ED2">
      <w:pPr>
        <w:tabs>
          <w:tab w:val="left" w:pos="360"/>
        </w:tabs>
        <w:spacing w:after="0"/>
        <w:rPr>
          <w:rFonts w:cs="Tahoma"/>
          <w:spacing w:val="20"/>
        </w:rPr>
      </w:pPr>
    </w:p>
    <w:p w:rsidR="00540C61" w:rsidRPr="003F1B74" w:rsidRDefault="00540C61" w:rsidP="002D0ED2">
      <w:pPr>
        <w:tabs>
          <w:tab w:val="left" w:pos="360"/>
        </w:tabs>
        <w:spacing w:after="0"/>
        <w:rPr>
          <w:rFonts w:cs="Tahoma"/>
          <w:spacing w:val="20"/>
          <w:u w:val="single"/>
        </w:rPr>
      </w:pPr>
      <w:r w:rsidRPr="003F1B74">
        <w:rPr>
          <w:rFonts w:cs="Tahoma"/>
          <w:spacing w:val="20"/>
          <w:u w:val="single"/>
        </w:rPr>
        <w:t>Mathematical Ability</w:t>
      </w:r>
    </w:p>
    <w:p w:rsidR="00540C61" w:rsidRPr="003F1B74" w:rsidRDefault="00540C61" w:rsidP="003F1B74">
      <w:pPr>
        <w:pStyle w:val="ListParagraph"/>
        <w:numPr>
          <w:ilvl w:val="0"/>
          <w:numId w:val="19"/>
        </w:numPr>
        <w:tabs>
          <w:tab w:val="left" w:pos="360"/>
        </w:tabs>
        <w:spacing w:after="0"/>
        <w:ind w:left="360" w:right="-540"/>
        <w:rPr>
          <w:rFonts w:cs="Tahoma"/>
          <w:spacing w:val="12"/>
        </w:rPr>
      </w:pPr>
      <w:r w:rsidRPr="003F1B74">
        <w:rPr>
          <w:rFonts w:cs="Tahoma"/>
          <w:spacing w:val="12"/>
        </w:rPr>
        <w:t>Ability to calculate percentages, f</w:t>
      </w:r>
      <w:r w:rsidR="00066A4C" w:rsidRPr="003F1B74">
        <w:rPr>
          <w:rFonts w:cs="Tahoma"/>
          <w:spacing w:val="12"/>
        </w:rPr>
        <w:t>ractions, decimals, and to make change when handling cash</w:t>
      </w:r>
    </w:p>
    <w:p w:rsidR="00540C61" w:rsidRPr="003F1B74" w:rsidRDefault="00540C61" w:rsidP="002D0ED2">
      <w:pPr>
        <w:tabs>
          <w:tab w:val="left" w:pos="360"/>
        </w:tabs>
        <w:spacing w:after="0"/>
        <w:rPr>
          <w:rFonts w:cs="Tahoma"/>
          <w:spacing w:val="20"/>
        </w:rPr>
      </w:pPr>
    </w:p>
    <w:p w:rsidR="00540C61" w:rsidRPr="003F1B74" w:rsidRDefault="00540C61" w:rsidP="008656C7">
      <w:pPr>
        <w:tabs>
          <w:tab w:val="left" w:pos="360"/>
        </w:tabs>
        <w:spacing w:after="0" w:line="240" w:lineRule="auto"/>
        <w:rPr>
          <w:rFonts w:cs="Tahoma"/>
          <w:spacing w:val="20"/>
          <w:u w:val="single"/>
        </w:rPr>
      </w:pPr>
      <w:r w:rsidRPr="003F1B74">
        <w:rPr>
          <w:rFonts w:cs="Tahoma"/>
          <w:spacing w:val="20"/>
          <w:u w:val="single"/>
        </w:rPr>
        <w:t>Language Ability and Interpersonal Communication</w:t>
      </w:r>
    </w:p>
    <w:p w:rsidR="008656C7" w:rsidRPr="003F1B74" w:rsidRDefault="008656C7" w:rsidP="008656C7">
      <w:pPr>
        <w:pStyle w:val="ListParagraph"/>
        <w:numPr>
          <w:ilvl w:val="0"/>
          <w:numId w:val="19"/>
        </w:numPr>
        <w:spacing w:line="240" w:lineRule="auto"/>
        <w:ind w:left="360"/>
        <w:rPr>
          <w:rFonts w:cs="Tahoma"/>
          <w:spacing w:val="20"/>
        </w:rPr>
      </w:pPr>
      <w:r w:rsidRPr="003F1B74">
        <w:rPr>
          <w:rFonts w:cs="Tahoma"/>
          <w:spacing w:val="20"/>
        </w:rPr>
        <w:t>Ability to respond to email/text/phone requests within 3 hours</w:t>
      </w:r>
    </w:p>
    <w:p w:rsidR="00B0597B" w:rsidRPr="003F1B74" w:rsidRDefault="00B0597B" w:rsidP="008656C7">
      <w:pPr>
        <w:pStyle w:val="ListParagraph"/>
        <w:numPr>
          <w:ilvl w:val="0"/>
          <w:numId w:val="19"/>
        </w:numPr>
        <w:tabs>
          <w:tab w:val="left" w:pos="360"/>
          <w:tab w:val="left" w:pos="1170"/>
        </w:tabs>
        <w:spacing w:after="0" w:line="240" w:lineRule="auto"/>
        <w:ind w:left="360"/>
        <w:rPr>
          <w:rFonts w:cs="Tahoma"/>
          <w:spacing w:val="20"/>
        </w:rPr>
      </w:pPr>
      <w:r w:rsidRPr="003F1B74">
        <w:rPr>
          <w:rFonts w:cs="Tahoma"/>
          <w:spacing w:val="20"/>
        </w:rPr>
        <w:t>Ability to speak co</w:t>
      </w:r>
      <w:r w:rsidR="00675B6D" w:rsidRPr="003F1B74">
        <w:rPr>
          <w:rFonts w:cs="Tahoma"/>
          <w:spacing w:val="20"/>
        </w:rPr>
        <w:t>mfortably to</w:t>
      </w:r>
      <w:r w:rsidR="0050464A" w:rsidRPr="003F1B74">
        <w:rPr>
          <w:rFonts w:cs="Tahoma"/>
          <w:spacing w:val="20"/>
        </w:rPr>
        <w:t xml:space="preserve"> members of the public</w:t>
      </w:r>
    </w:p>
    <w:p w:rsidR="00540C61" w:rsidRPr="003F1B74" w:rsidRDefault="00540C61" w:rsidP="008656C7">
      <w:pPr>
        <w:pStyle w:val="ListParagraph"/>
        <w:numPr>
          <w:ilvl w:val="0"/>
          <w:numId w:val="19"/>
        </w:numPr>
        <w:tabs>
          <w:tab w:val="left" w:pos="1170"/>
        </w:tabs>
        <w:spacing w:after="0" w:line="240" w:lineRule="auto"/>
        <w:ind w:left="360"/>
        <w:rPr>
          <w:rFonts w:cs="Tahoma"/>
          <w:spacing w:val="20"/>
        </w:rPr>
      </w:pPr>
      <w:r w:rsidRPr="003F1B74">
        <w:rPr>
          <w:rFonts w:cs="Tahoma"/>
          <w:spacing w:val="20"/>
        </w:rPr>
        <w:t xml:space="preserve">Ability to comprehend and interpret a variety of documents including </w:t>
      </w:r>
      <w:r w:rsidR="002D0ED2" w:rsidRPr="003F1B74">
        <w:rPr>
          <w:rFonts w:cs="Tahoma"/>
          <w:spacing w:val="20"/>
        </w:rPr>
        <w:t>technical</w:t>
      </w:r>
      <w:r w:rsidR="00066A4C" w:rsidRPr="003F1B74">
        <w:rPr>
          <w:rFonts w:cs="Tahoma"/>
          <w:spacing w:val="20"/>
        </w:rPr>
        <w:t xml:space="preserve"> manuals, library databases,</w:t>
      </w:r>
      <w:r w:rsidR="002D0ED2" w:rsidRPr="003F1B74">
        <w:rPr>
          <w:rFonts w:cs="Tahoma"/>
          <w:spacing w:val="20"/>
        </w:rPr>
        <w:t xml:space="preserve"> reference materials</w:t>
      </w:r>
      <w:r w:rsidR="00066A4C" w:rsidRPr="003F1B74">
        <w:rPr>
          <w:rFonts w:cs="Tahoma"/>
          <w:spacing w:val="20"/>
        </w:rPr>
        <w:t>, and the library’s integrated library system (</w:t>
      </w:r>
      <w:proofErr w:type="spellStart"/>
      <w:r w:rsidR="00066A4C" w:rsidRPr="003F1B74">
        <w:rPr>
          <w:rFonts w:cs="Tahoma"/>
          <w:spacing w:val="20"/>
        </w:rPr>
        <w:t>Koha</w:t>
      </w:r>
      <w:proofErr w:type="spellEnd"/>
      <w:r w:rsidR="00066A4C" w:rsidRPr="003F1B74">
        <w:rPr>
          <w:rFonts w:cs="Tahoma"/>
          <w:spacing w:val="20"/>
        </w:rPr>
        <w:t>)</w:t>
      </w:r>
    </w:p>
    <w:p w:rsidR="00540C61" w:rsidRPr="003F1B74" w:rsidRDefault="00540C61" w:rsidP="008656C7">
      <w:pPr>
        <w:pStyle w:val="ListParagraph"/>
        <w:numPr>
          <w:ilvl w:val="0"/>
          <w:numId w:val="19"/>
        </w:numPr>
        <w:tabs>
          <w:tab w:val="left" w:pos="360"/>
          <w:tab w:val="left" w:pos="1170"/>
        </w:tabs>
        <w:spacing w:after="0" w:line="240" w:lineRule="auto"/>
        <w:ind w:left="360" w:right="-360"/>
        <w:rPr>
          <w:rFonts w:cs="Tahoma"/>
          <w:spacing w:val="14"/>
        </w:rPr>
      </w:pPr>
      <w:r w:rsidRPr="003F1B74">
        <w:rPr>
          <w:rFonts w:cs="Tahoma"/>
          <w:spacing w:val="14"/>
        </w:rPr>
        <w:t>Ability to record and deliver information, explain proc</w:t>
      </w:r>
      <w:r w:rsidR="002D0ED2" w:rsidRPr="003F1B74">
        <w:rPr>
          <w:rFonts w:cs="Tahoma"/>
          <w:spacing w:val="14"/>
        </w:rPr>
        <w:t>edures, and follow instructions</w:t>
      </w:r>
    </w:p>
    <w:p w:rsidR="00540C61" w:rsidRPr="003F1B74" w:rsidRDefault="00540C61" w:rsidP="008656C7">
      <w:pPr>
        <w:pStyle w:val="ListParagraph"/>
        <w:numPr>
          <w:ilvl w:val="0"/>
          <w:numId w:val="19"/>
        </w:numPr>
        <w:tabs>
          <w:tab w:val="left" w:pos="360"/>
          <w:tab w:val="left" w:pos="1170"/>
        </w:tabs>
        <w:spacing w:after="0" w:line="240" w:lineRule="auto"/>
        <w:ind w:left="360"/>
        <w:rPr>
          <w:rFonts w:cs="Tahoma"/>
          <w:spacing w:val="20"/>
        </w:rPr>
      </w:pPr>
      <w:r w:rsidRPr="003F1B74">
        <w:rPr>
          <w:rFonts w:cs="Tahoma"/>
          <w:spacing w:val="20"/>
        </w:rPr>
        <w:t>Ability to use and interpret library science</w:t>
      </w:r>
      <w:r w:rsidR="002D0ED2" w:rsidRPr="003F1B74">
        <w:rPr>
          <w:rFonts w:cs="Tahoma"/>
          <w:spacing w:val="20"/>
        </w:rPr>
        <w:t xml:space="preserve"> and automation</w:t>
      </w:r>
      <w:r w:rsidRPr="003F1B74">
        <w:rPr>
          <w:rFonts w:cs="Tahoma"/>
          <w:spacing w:val="20"/>
        </w:rPr>
        <w:t xml:space="preserve"> t</w:t>
      </w:r>
      <w:r w:rsidR="002D0ED2" w:rsidRPr="003F1B74">
        <w:rPr>
          <w:rFonts w:cs="Tahoma"/>
          <w:spacing w:val="20"/>
        </w:rPr>
        <w:t>erminology</w:t>
      </w:r>
    </w:p>
    <w:p w:rsidR="00540C61" w:rsidRPr="003F1B74" w:rsidRDefault="00540C61" w:rsidP="008656C7">
      <w:pPr>
        <w:pStyle w:val="ListParagraph"/>
        <w:numPr>
          <w:ilvl w:val="0"/>
          <w:numId w:val="19"/>
        </w:numPr>
        <w:tabs>
          <w:tab w:val="left" w:pos="360"/>
          <w:tab w:val="left" w:pos="1170"/>
        </w:tabs>
        <w:spacing w:after="0" w:line="240" w:lineRule="auto"/>
        <w:ind w:left="360"/>
        <w:rPr>
          <w:rFonts w:cs="Tahoma"/>
          <w:spacing w:val="20"/>
        </w:rPr>
      </w:pPr>
      <w:r w:rsidRPr="003F1B74">
        <w:rPr>
          <w:rFonts w:cs="Tahoma"/>
          <w:spacing w:val="20"/>
        </w:rPr>
        <w:t>Ability to communicate e</w:t>
      </w:r>
      <w:r w:rsidR="0050464A" w:rsidRPr="003F1B74">
        <w:rPr>
          <w:rFonts w:cs="Tahoma"/>
          <w:spacing w:val="20"/>
        </w:rPr>
        <w:t xml:space="preserve">ffectively with </w:t>
      </w:r>
      <w:r w:rsidRPr="003F1B74">
        <w:rPr>
          <w:rFonts w:cs="Tahoma"/>
          <w:spacing w:val="20"/>
        </w:rPr>
        <w:t xml:space="preserve">library users, volunteers, </w:t>
      </w:r>
      <w:r w:rsidR="0050464A" w:rsidRPr="003F1B74">
        <w:rPr>
          <w:rFonts w:cs="Tahoma"/>
          <w:spacing w:val="20"/>
        </w:rPr>
        <w:t>L</w:t>
      </w:r>
      <w:r w:rsidR="00736FC4" w:rsidRPr="003F1B74">
        <w:rPr>
          <w:rFonts w:cs="Tahoma"/>
          <w:spacing w:val="20"/>
        </w:rPr>
        <w:t xml:space="preserve">ibrary </w:t>
      </w:r>
      <w:r w:rsidR="0050464A" w:rsidRPr="003F1B74">
        <w:rPr>
          <w:rFonts w:cs="Tahoma"/>
          <w:spacing w:val="20"/>
        </w:rPr>
        <w:t>&amp;</w:t>
      </w:r>
      <w:r w:rsidR="00736FC4" w:rsidRPr="003F1B74">
        <w:rPr>
          <w:rFonts w:cs="Tahoma"/>
          <w:spacing w:val="20"/>
        </w:rPr>
        <w:t xml:space="preserve"> City </w:t>
      </w:r>
      <w:r w:rsidRPr="003F1B74">
        <w:rPr>
          <w:rFonts w:cs="Tahoma"/>
          <w:spacing w:val="20"/>
        </w:rPr>
        <w:t>staff,  representativ</w:t>
      </w:r>
      <w:r w:rsidR="008E1849" w:rsidRPr="003F1B74">
        <w:rPr>
          <w:rFonts w:cs="Tahoma"/>
          <w:spacing w:val="20"/>
        </w:rPr>
        <w:t>es of other libraries</w:t>
      </w:r>
      <w:r w:rsidR="00205FEA" w:rsidRPr="003F1B74">
        <w:rPr>
          <w:rFonts w:cs="Tahoma"/>
          <w:spacing w:val="20"/>
        </w:rPr>
        <w:t>, groups of people,</w:t>
      </w:r>
      <w:r w:rsidRPr="003F1B74">
        <w:rPr>
          <w:rFonts w:cs="Tahoma"/>
          <w:spacing w:val="20"/>
        </w:rPr>
        <w:t xml:space="preserve"> and the general</w:t>
      </w:r>
      <w:r w:rsidR="002D0ED2" w:rsidRPr="003F1B74">
        <w:rPr>
          <w:rFonts w:cs="Tahoma"/>
          <w:spacing w:val="20"/>
        </w:rPr>
        <w:t xml:space="preserve"> public verbally and in writing</w:t>
      </w:r>
    </w:p>
    <w:p w:rsidR="00540C61" w:rsidRPr="003F1B74" w:rsidRDefault="0050464A" w:rsidP="008656C7">
      <w:pPr>
        <w:pStyle w:val="ListParagraph"/>
        <w:numPr>
          <w:ilvl w:val="0"/>
          <w:numId w:val="19"/>
        </w:numPr>
        <w:tabs>
          <w:tab w:val="left" w:pos="360"/>
          <w:tab w:val="left" w:pos="1170"/>
        </w:tabs>
        <w:spacing w:after="0" w:line="240" w:lineRule="auto"/>
        <w:ind w:left="360"/>
        <w:rPr>
          <w:rFonts w:cs="Tahoma"/>
          <w:spacing w:val="20"/>
        </w:rPr>
      </w:pPr>
      <w:r w:rsidRPr="003F1B74">
        <w:rPr>
          <w:rFonts w:cs="Tahoma"/>
          <w:spacing w:val="20"/>
        </w:rPr>
        <w:t xml:space="preserve">Ability to </w:t>
      </w:r>
      <w:r w:rsidR="00540C61" w:rsidRPr="003F1B74">
        <w:rPr>
          <w:rFonts w:cs="Tahoma"/>
          <w:spacing w:val="20"/>
        </w:rPr>
        <w:t>work with others</w:t>
      </w:r>
      <w:r w:rsidR="002D0ED2" w:rsidRPr="003F1B74">
        <w:rPr>
          <w:rFonts w:cs="Tahoma"/>
          <w:spacing w:val="20"/>
        </w:rPr>
        <w:t xml:space="preserve"> in a team-oriented environment</w:t>
      </w:r>
    </w:p>
    <w:p w:rsidR="00540C61" w:rsidRPr="003F1B74" w:rsidRDefault="00540C61" w:rsidP="002D0ED2">
      <w:pPr>
        <w:tabs>
          <w:tab w:val="left" w:pos="360"/>
        </w:tabs>
        <w:spacing w:after="0"/>
        <w:rPr>
          <w:rFonts w:cs="Tahoma"/>
          <w:spacing w:val="20"/>
        </w:rPr>
      </w:pPr>
    </w:p>
    <w:p w:rsidR="00540C61" w:rsidRPr="003F1B74" w:rsidRDefault="00540C61" w:rsidP="002D0ED2">
      <w:pPr>
        <w:tabs>
          <w:tab w:val="left" w:pos="360"/>
        </w:tabs>
        <w:spacing w:after="0"/>
        <w:rPr>
          <w:rFonts w:cs="Tahoma"/>
          <w:spacing w:val="20"/>
          <w:u w:val="single"/>
        </w:rPr>
      </w:pPr>
      <w:r w:rsidRPr="003F1B74">
        <w:rPr>
          <w:rFonts w:cs="Tahoma"/>
          <w:spacing w:val="20"/>
          <w:u w:val="single"/>
        </w:rPr>
        <w:t>Judgment and Situational Reasoning Ability</w:t>
      </w:r>
    </w:p>
    <w:p w:rsidR="002D0ED2" w:rsidRPr="003F1B74" w:rsidRDefault="00540C61" w:rsidP="00066A4C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ind w:left="360"/>
        <w:rPr>
          <w:rFonts w:cs="Tahoma"/>
          <w:spacing w:val="20"/>
        </w:rPr>
      </w:pPr>
      <w:r w:rsidRPr="003F1B74">
        <w:rPr>
          <w:rFonts w:cs="Tahoma"/>
          <w:spacing w:val="20"/>
        </w:rPr>
        <w:t>Ability to interpret instructions furnished in written, oral, diagrammatic</w:t>
      </w:r>
      <w:r w:rsidR="002D0ED2" w:rsidRPr="003F1B74">
        <w:rPr>
          <w:rFonts w:cs="Tahoma"/>
          <w:spacing w:val="20"/>
        </w:rPr>
        <w:t>, or schedule form</w:t>
      </w:r>
      <w:r w:rsidRPr="003F1B74">
        <w:rPr>
          <w:rFonts w:cs="Tahoma"/>
          <w:spacing w:val="20"/>
        </w:rPr>
        <w:t xml:space="preserve"> </w:t>
      </w:r>
    </w:p>
    <w:p w:rsidR="00540C61" w:rsidRPr="003F1B74" w:rsidRDefault="00540C61" w:rsidP="00066A4C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ind w:left="360"/>
        <w:rPr>
          <w:rFonts w:cs="Tahoma"/>
          <w:spacing w:val="20"/>
        </w:rPr>
      </w:pPr>
      <w:r w:rsidRPr="003F1B74">
        <w:rPr>
          <w:rFonts w:cs="Tahoma"/>
          <w:spacing w:val="20"/>
        </w:rPr>
        <w:t>Ability to exercise independent judgment to adopt or modify methods and standards to meet v</w:t>
      </w:r>
      <w:r w:rsidR="002D0ED2" w:rsidRPr="003F1B74">
        <w:rPr>
          <w:rFonts w:cs="Tahoma"/>
          <w:spacing w:val="20"/>
        </w:rPr>
        <w:t>ariations in assigned objectives</w:t>
      </w:r>
    </w:p>
    <w:p w:rsidR="00540C61" w:rsidRPr="003F1B74" w:rsidRDefault="00540C61" w:rsidP="002D0ED2">
      <w:pPr>
        <w:tabs>
          <w:tab w:val="left" w:pos="360"/>
        </w:tabs>
        <w:spacing w:after="0"/>
        <w:rPr>
          <w:rFonts w:cs="Tahoma"/>
          <w:spacing w:val="20"/>
        </w:rPr>
      </w:pPr>
    </w:p>
    <w:p w:rsidR="00540C61" w:rsidRPr="003F1B74" w:rsidRDefault="00540C61" w:rsidP="002D0ED2">
      <w:pPr>
        <w:tabs>
          <w:tab w:val="left" w:pos="360"/>
        </w:tabs>
        <w:spacing w:after="0"/>
        <w:rPr>
          <w:rFonts w:cs="Tahoma"/>
          <w:spacing w:val="20"/>
          <w:u w:val="single"/>
        </w:rPr>
      </w:pPr>
      <w:r w:rsidRPr="003F1B74">
        <w:rPr>
          <w:rFonts w:cs="Tahoma"/>
          <w:spacing w:val="20"/>
          <w:u w:val="single"/>
        </w:rPr>
        <w:t>Environmental Adaptability</w:t>
      </w:r>
    </w:p>
    <w:p w:rsidR="00540C61" w:rsidRPr="003F1B74" w:rsidRDefault="00540C61" w:rsidP="00066A4C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ind w:left="360"/>
        <w:rPr>
          <w:rFonts w:cs="Tahoma"/>
          <w:spacing w:val="20"/>
        </w:rPr>
      </w:pPr>
      <w:r w:rsidRPr="003F1B74">
        <w:rPr>
          <w:rFonts w:cs="Tahoma"/>
          <w:spacing w:val="20"/>
        </w:rPr>
        <w:t>Ability to work effec</w:t>
      </w:r>
      <w:r w:rsidR="002D0ED2" w:rsidRPr="003F1B74">
        <w:rPr>
          <w:rFonts w:cs="Tahoma"/>
          <w:spacing w:val="20"/>
        </w:rPr>
        <w:t>tively in a typical library environment</w:t>
      </w:r>
    </w:p>
    <w:p w:rsidR="00540C61" w:rsidRPr="003F1B74" w:rsidRDefault="00540C61" w:rsidP="002D0ED2">
      <w:pPr>
        <w:tabs>
          <w:tab w:val="left" w:pos="360"/>
        </w:tabs>
        <w:spacing w:after="0"/>
        <w:rPr>
          <w:rFonts w:cs="Tahoma"/>
          <w:spacing w:val="20"/>
        </w:rPr>
      </w:pPr>
    </w:p>
    <w:p w:rsidR="00540C61" w:rsidRDefault="0050464A" w:rsidP="008656C7">
      <w:pPr>
        <w:tabs>
          <w:tab w:val="left" w:pos="360"/>
        </w:tabs>
        <w:spacing w:after="0" w:line="240" w:lineRule="auto"/>
        <w:rPr>
          <w:rFonts w:cs="Tahoma"/>
          <w:spacing w:val="20"/>
        </w:rPr>
      </w:pPr>
      <w:r w:rsidRPr="003F1B74">
        <w:rPr>
          <w:rFonts w:cs="Tahoma"/>
          <w:spacing w:val="20"/>
        </w:rPr>
        <w:t>This position has a 6</w:t>
      </w:r>
      <w:r w:rsidR="00540C61" w:rsidRPr="003F1B74">
        <w:rPr>
          <w:rFonts w:cs="Tahoma"/>
          <w:spacing w:val="20"/>
        </w:rPr>
        <w:t>-month probationary period.</w:t>
      </w:r>
    </w:p>
    <w:p w:rsidR="000278EB" w:rsidRPr="003F1B74" w:rsidRDefault="000278EB" w:rsidP="008656C7">
      <w:pPr>
        <w:tabs>
          <w:tab w:val="left" w:pos="360"/>
        </w:tabs>
        <w:spacing w:after="0" w:line="240" w:lineRule="auto"/>
        <w:rPr>
          <w:rFonts w:cs="Tahoma"/>
          <w:spacing w:val="20"/>
        </w:rPr>
      </w:pPr>
    </w:p>
    <w:p w:rsidR="002D0ED2" w:rsidRPr="003F1B74" w:rsidRDefault="00540C61" w:rsidP="003F1B74">
      <w:pPr>
        <w:tabs>
          <w:tab w:val="left" w:pos="360"/>
        </w:tabs>
        <w:spacing w:after="0" w:line="240" w:lineRule="auto"/>
        <w:rPr>
          <w:rFonts w:cs="Tahoma"/>
          <w:spacing w:val="16"/>
        </w:rPr>
      </w:pPr>
      <w:r w:rsidRPr="003F1B74">
        <w:rPr>
          <w:rFonts w:cs="Tahoma"/>
          <w:spacing w:val="16"/>
        </w:rPr>
        <w:t>The City of Stoughton is an Equal Opportunity Employer. In compliance with the Americans with Disabilities Act, t</w:t>
      </w:r>
      <w:r w:rsidR="002D0ED2" w:rsidRPr="003F1B74">
        <w:rPr>
          <w:rFonts w:cs="Tahoma"/>
          <w:spacing w:val="16"/>
        </w:rPr>
        <w:t xml:space="preserve">he City will provide reasonable </w:t>
      </w:r>
      <w:r w:rsidRPr="003F1B74">
        <w:rPr>
          <w:rFonts w:cs="Tahoma"/>
          <w:spacing w:val="16"/>
        </w:rPr>
        <w:t>accommodations to qualified individuals with disabilities and encourages both prospective and current employees to discuss potential a</w:t>
      </w:r>
      <w:r w:rsidR="001456BD">
        <w:rPr>
          <w:rFonts w:cs="Tahoma"/>
          <w:spacing w:val="16"/>
        </w:rPr>
        <w:t>ccommodations with the employer.</w:t>
      </w:r>
    </w:p>
    <w:sectPr w:rsidR="002D0ED2" w:rsidRPr="003F1B74" w:rsidSect="00526A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5C2E"/>
    <w:multiLevelType w:val="hybridMultilevel"/>
    <w:tmpl w:val="0F9AF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6D0C7D"/>
    <w:multiLevelType w:val="hybridMultilevel"/>
    <w:tmpl w:val="9EA246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174F5"/>
    <w:multiLevelType w:val="hybridMultilevel"/>
    <w:tmpl w:val="43EE65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029B"/>
    <w:multiLevelType w:val="hybridMultilevel"/>
    <w:tmpl w:val="64A803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E1B69"/>
    <w:multiLevelType w:val="hybridMultilevel"/>
    <w:tmpl w:val="3BBC01F8"/>
    <w:lvl w:ilvl="0" w:tplc="5D88A2A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34653"/>
    <w:multiLevelType w:val="hybridMultilevel"/>
    <w:tmpl w:val="8CCCD194"/>
    <w:lvl w:ilvl="0" w:tplc="5D88A2A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26709"/>
    <w:multiLevelType w:val="hybridMultilevel"/>
    <w:tmpl w:val="348674AA"/>
    <w:lvl w:ilvl="0" w:tplc="5D88A2A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9281F"/>
    <w:multiLevelType w:val="hybridMultilevel"/>
    <w:tmpl w:val="DA78A624"/>
    <w:lvl w:ilvl="0" w:tplc="5D88A2A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52261"/>
    <w:multiLevelType w:val="hybridMultilevel"/>
    <w:tmpl w:val="137273EA"/>
    <w:lvl w:ilvl="0" w:tplc="5D88A2A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80204"/>
    <w:multiLevelType w:val="hybridMultilevel"/>
    <w:tmpl w:val="E8DE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700B5"/>
    <w:multiLevelType w:val="hybridMultilevel"/>
    <w:tmpl w:val="7F1003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33013"/>
    <w:multiLevelType w:val="hybridMultilevel"/>
    <w:tmpl w:val="1BD06C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50612"/>
    <w:multiLevelType w:val="hybridMultilevel"/>
    <w:tmpl w:val="36D625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76381B"/>
    <w:multiLevelType w:val="hybridMultilevel"/>
    <w:tmpl w:val="30B27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73F1B"/>
    <w:multiLevelType w:val="hybridMultilevel"/>
    <w:tmpl w:val="76ECDBF8"/>
    <w:lvl w:ilvl="0" w:tplc="5D88A2A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36832"/>
    <w:multiLevelType w:val="hybridMultilevel"/>
    <w:tmpl w:val="C72ED8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1CA9412">
      <w:numFmt w:val="bullet"/>
      <w:lvlText w:val="•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93B81"/>
    <w:multiLevelType w:val="hybridMultilevel"/>
    <w:tmpl w:val="0C00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665414"/>
    <w:multiLevelType w:val="hybridMultilevel"/>
    <w:tmpl w:val="A7B8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D0324"/>
    <w:multiLevelType w:val="hybridMultilevel"/>
    <w:tmpl w:val="39689F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1CA9412">
      <w:numFmt w:val="bullet"/>
      <w:lvlText w:val="•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7912C6"/>
    <w:multiLevelType w:val="hybridMultilevel"/>
    <w:tmpl w:val="B3485EBC"/>
    <w:lvl w:ilvl="0" w:tplc="5D88A2A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14"/>
  </w:num>
  <w:num w:numId="5">
    <w:abstractNumId w:val="19"/>
  </w:num>
  <w:num w:numId="6">
    <w:abstractNumId w:val="8"/>
  </w:num>
  <w:num w:numId="7">
    <w:abstractNumId w:val="3"/>
  </w:num>
  <w:num w:numId="8">
    <w:abstractNumId w:val="11"/>
  </w:num>
  <w:num w:numId="9">
    <w:abstractNumId w:val="2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7"/>
  </w:num>
  <w:num w:numId="15">
    <w:abstractNumId w:val="15"/>
  </w:num>
  <w:num w:numId="16">
    <w:abstractNumId w:val="18"/>
  </w:num>
  <w:num w:numId="17">
    <w:abstractNumId w:val="9"/>
  </w:num>
  <w:num w:numId="18">
    <w:abstractNumId w:val="13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3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61"/>
    <w:rsid w:val="000278EB"/>
    <w:rsid w:val="000613BA"/>
    <w:rsid w:val="00066A4C"/>
    <w:rsid w:val="00082523"/>
    <w:rsid w:val="00083106"/>
    <w:rsid w:val="00087A15"/>
    <w:rsid w:val="000E0917"/>
    <w:rsid w:val="001144B1"/>
    <w:rsid w:val="001456BD"/>
    <w:rsid w:val="00157AEF"/>
    <w:rsid w:val="00192E1E"/>
    <w:rsid w:val="001A2AD1"/>
    <w:rsid w:val="001C2C63"/>
    <w:rsid w:val="00205FEA"/>
    <w:rsid w:val="002D0ED2"/>
    <w:rsid w:val="00395F74"/>
    <w:rsid w:val="003B7385"/>
    <w:rsid w:val="003E5757"/>
    <w:rsid w:val="003F1B74"/>
    <w:rsid w:val="004500C8"/>
    <w:rsid w:val="004657F1"/>
    <w:rsid w:val="004D7059"/>
    <w:rsid w:val="0050464A"/>
    <w:rsid w:val="00526A62"/>
    <w:rsid w:val="00540C61"/>
    <w:rsid w:val="00573F0F"/>
    <w:rsid w:val="00582073"/>
    <w:rsid w:val="005C17F4"/>
    <w:rsid w:val="005E6387"/>
    <w:rsid w:val="0061131E"/>
    <w:rsid w:val="00675B6D"/>
    <w:rsid w:val="00693697"/>
    <w:rsid w:val="00736FC4"/>
    <w:rsid w:val="008656C7"/>
    <w:rsid w:val="00870D65"/>
    <w:rsid w:val="00894310"/>
    <w:rsid w:val="008B3E2E"/>
    <w:rsid w:val="008D2A7B"/>
    <w:rsid w:val="008E1849"/>
    <w:rsid w:val="0099278C"/>
    <w:rsid w:val="00AE0CF2"/>
    <w:rsid w:val="00B0597B"/>
    <w:rsid w:val="00B14DC7"/>
    <w:rsid w:val="00B74A84"/>
    <w:rsid w:val="00BD4D48"/>
    <w:rsid w:val="00C72DBE"/>
    <w:rsid w:val="00CB04E9"/>
    <w:rsid w:val="00CE7806"/>
    <w:rsid w:val="00D05F31"/>
    <w:rsid w:val="00D85F90"/>
    <w:rsid w:val="00F24694"/>
    <w:rsid w:val="00F94717"/>
    <w:rsid w:val="00FA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5F90"/>
    <w:pPr>
      <w:tabs>
        <w:tab w:val="left" w:pos="-1440"/>
        <w:tab w:val="left" w:pos="-960"/>
        <w:tab w:val="left" w:pos="-480"/>
        <w:tab w:val="left" w:pos="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5F9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">
    <w:name w:val="Heading"/>
    <w:rsid w:val="00D85F90"/>
    <w:pPr>
      <w:tabs>
        <w:tab w:val="left" w:pos="-1440"/>
        <w:tab w:val="left" w:pos="-960"/>
        <w:tab w:val="left" w:pos="-480"/>
        <w:tab w:val="left" w:pos="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70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5F90"/>
    <w:pPr>
      <w:tabs>
        <w:tab w:val="left" w:pos="-1440"/>
        <w:tab w:val="left" w:pos="-960"/>
        <w:tab w:val="left" w:pos="-480"/>
        <w:tab w:val="left" w:pos="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5F9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">
    <w:name w:val="Heading"/>
    <w:rsid w:val="00D85F90"/>
    <w:pPr>
      <w:tabs>
        <w:tab w:val="left" w:pos="-1440"/>
        <w:tab w:val="left" w:pos="-960"/>
        <w:tab w:val="left" w:pos="-480"/>
        <w:tab w:val="left" w:pos="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70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stoughton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stodir</dc:creator>
  <cp:lastModifiedBy>SCLS</cp:lastModifiedBy>
  <cp:revision>2</cp:revision>
  <cp:lastPrinted>2013-04-29T16:35:00Z</cp:lastPrinted>
  <dcterms:created xsi:type="dcterms:W3CDTF">2016-05-04T14:28:00Z</dcterms:created>
  <dcterms:modified xsi:type="dcterms:W3CDTF">2016-05-04T14:28:00Z</dcterms:modified>
</cp:coreProperties>
</file>