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E4D77" w14:textId="6515A794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Job Description: Library Director</w:t>
      </w:r>
    </w:p>
    <w:p w14:paraId="0ACAC9D6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FAED1BB" w14:textId="20ADCDE4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(Date Adopted by Library Board)</w:t>
      </w:r>
    </w:p>
    <w:p w14:paraId="46C071AE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B0C463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Position Description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186AA817" w14:textId="5D362DBC" w:rsidR="00341D8E" w:rsidRP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Responsible for providing leadership for the library system by directing and managing the </w:t>
      </w:r>
      <w:r w:rsidRPr="00341D8E">
        <w:rPr>
          <w:rFonts w:ascii="Times New Roman" w:hAnsi="Times New Roman" w:cs="Times New Roman"/>
          <w:i/>
          <w:iCs/>
          <w:sz w:val="24"/>
          <w:szCs w:val="24"/>
        </w:rPr>
        <w:t xml:space="preserve">ABC </w:t>
      </w:r>
    </w:p>
    <w:p w14:paraId="7194472B" w14:textId="67AEB9E9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1D8E">
        <w:rPr>
          <w:rFonts w:ascii="Times New Roman" w:hAnsi="Times New Roman" w:cs="Times New Roman"/>
          <w:i/>
          <w:iCs/>
          <w:sz w:val="24"/>
          <w:szCs w:val="24"/>
        </w:rPr>
        <w:t>Library</w:t>
      </w:r>
      <w:r>
        <w:rPr>
          <w:rFonts w:ascii="Times New Roman" w:hAnsi="Times New Roman" w:cs="Times New Roman"/>
          <w:sz w:val="24"/>
          <w:szCs w:val="24"/>
        </w:rPr>
        <w:t>; performs highly professional, administrative, and supervisory work in directing the activities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operations of the </w:t>
      </w:r>
      <w:proofErr w:type="gramStart"/>
      <w:r>
        <w:rPr>
          <w:rFonts w:ascii="Times New Roman" w:hAnsi="Times New Roman" w:cs="Times New Roman"/>
          <w:sz w:val="24"/>
          <w:szCs w:val="24"/>
        </w:rPr>
        <w:t>Library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in overseeing all library services and resources in accordance with the policies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established by the Board of Library Trustees. This work is accomplished by anticipating, </w:t>
      </w:r>
      <w:proofErr w:type="gramStart"/>
      <w:r>
        <w:rPr>
          <w:rFonts w:ascii="Times New Roman" w:hAnsi="Times New Roman" w:cs="Times New Roman"/>
          <w:sz w:val="24"/>
          <w:szCs w:val="24"/>
        </w:rPr>
        <w:t>discovering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working to meet the information and library needs of all patrons; in conjunction with the Board of Library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Trustees, planning and </w:t>
      </w:r>
      <w:r>
        <w:rPr>
          <w:rFonts w:ascii="Times New Roman" w:hAnsi="Times New Roman" w:cs="Times New Roman"/>
          <w:sz w:val="24"/>
          <w:szCs w:val="24"/>
        </w:rPr>
        <w:t>formulating</w:t>
      </w:r>
      <w:r>
        <w:rPr>
          <w:rFonts w:ascii="Times New Roman" w:hAnsi="Times New Roman" w:cs="Times New Roman"/>
          <w:sz w:val="24"/>
          <w:szCs w:val="24"/>
        </w:rPr>
        <w:t xml:space="preserve"> services and policies; directing, training and supervising staff for optimum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service; acquiring, maintaining and creating access to collections of print, electronic, media, other forms of</w:t>
      </w:r>
    </w:p>
    <w:p w14:paraId="7B9FD037" w14:textId="0BF13328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information and materials which meet the needs of the library’s patrons. The Director performs all other related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work as required. The Library Director is responsible for maintaining and improving upon the efficiency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effectiveness of all areas under his/her direction and control.</w:t>
      </w:r>
    </w:p>
    <w:p w14:paraId="3648C30E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D03CAE3" w14:textId="3F443241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Supervision:</w:t>
      </w:r>
    </w:p>
    <w:p w14:paraId="4D4BB201" w14:textId="78E34906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is a highly public, responsible position. The Library Director performs complex duties requiring a high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level of independent judgment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planning, administration, and execution of the department’s programs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services, and the direction of library personnel. He/she makes recommendations and decisions regarding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department policies, procedures, operations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plans in accordance with state, federal, and local guidelines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 conjunction with the Board of Library Trustees.</w:t>
      </w:r>
    </w:p>
    <w:p w14:paraId="6BCA4174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6BF8ADF2" w14:textId="5B2D16A3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Principal Responsibilities:</w:t>
      </w:r>
    </w:p>
    <w:p w14:paraId="3E361819" w14:textId="6719CBB4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Plans and supervises the operation of the public library; recommends library policies,</w:t>
      </w:r>
    </w:p>
    <w:p w14:paraId="3C47423C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programs, and procedures. Responsible for the delivery of public services to citizens utilizing</w:t>
      </w:r>
    </w:p>
    <w:p w14:paraId="14C4D8C2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public library, and for the efficient administration and management of the library.</w:t>
      </w:r>
    </w:p>
    <w:p w14:paraId="5EBC3F99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Develops and directs the implementation of the Library’s Material Selection Policy and</w:t>
      </w:r>
    </w:p>
    <w:p w14:paraId="76E0C877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Collection Development Policy and instructs and directs the staff in compliance with same.</w:t>
      </w:r>
    </w:p>
    <w:p w14:paraId="28776F0C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Selects all materials offered to the public. Reads reviews and makes decisions regarding all</w:t>
      </w:r>
    </w:p>
    <w:p w14:paraId="08EBF5E8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purchases and weeding of materials.</w:t>
      </w:r>
    </w:p>
    <w:p w14:paraId="5F4570E3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Manages all aspects of emerging technology-related library functions both internal and</w:t>
      </w:r>
    </w:p>
    <w:p w14:paraId="0608A9BB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consortium-related; investigates and recommends to the Board of Trustees technological</w:t>
      </w:r>
    </w:p>
    <w:p w14:paraId="156428AD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enhancements to service programs and materials delivery. Oversees technology inventory,</w:t>
      </w:r>
    </w:p>
    <w:p w14:paraId="3E794219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warranties, and purchasing of replacement equipment.</w:t>
      </w:r>
    </w:p>
    <w:p w14:paraId="4CE99D56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Orders all supplies, equipment, and materials needed for the </w:t>
      </w:r>
      <w:proofErr w:type="gramStart"/>
      <w:r>
        <w:rPr>
          <w:rFonts w:ascii="Times New Roman" w:hAnsi="Times New Roman" w:cs="Times New Roman"/>
          <w:sz w:val="24"/>
          <w:szCs w:val="24"/>
        </w:rPr>
        <w:t>day to day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operations of the library.</w:t>
      </w:r>
    </w:p>
    <w:p w14:paraId="3945C76E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Executes all library policies promulgated by the Board of Library Trustees; acts as Trustees’</w:t>
      </w:r>
    </w:p>
    <w:p w14:paraId="44790665" w14:textId="21D501B1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iaiso</w:t>
      </w:r>
      <w:r>
        <w:rPr>
          <w:rFonts w:ascii="Times New Roman" w:hAnsi="Times New Roman" w:cs="Times New Roman"/>
          <w:sz w:val="24"/>
          <w:szCs w:val="24"/>
        </w:rPr>
        <w:t>n.</w:t>
      </w:r>
    </w:p>
    <w:p w14:paraId="71F725A8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Responsible for the management of the physical assets, as well as the preventative maintenance</w:t>
      </w:r>
    </w:p>
    <w:p w14:paraId="316C9D7C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programs associated with, the care and upkeep of, the library physical plant, maintenance</w:t>
      </w:r>
    </w:p>
    <w:p w14:paraId="2EE276D7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systems, and grounds. Informs DPW of maintenance needs. Establishes agreements with</w:t>
      </w:r>
    </w:p>
    <w:p w14:paraId="40F5D2F3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service providers and vendors.</w:t>
      </w:r>
    </w:p>
    <w:p w14:paraId="31AA7AA3" w14:textId="207D5351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2F8831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Keeps informed of professional issues, </w:t>
      </w:r>
      <w:proofErr w:type="gramStart"/>
      <w:r>
        <w:rPr>
          <w:rFonts w:ascii="Times New Roman" w:hAnsi="Times New Roman" w:cs="Times New Roman"/>
          <w:sz w:val="24"/>
          <w:szCs w:val="24"/>
        </w:rPr>
        <w:t>trends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attitudes through reading professional and</w:t>
      </w:r>
    </w:p>
    <w:p w14:paraId="5E88BCDB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managerial literature, listservs, </w:t>
      </w:r>
      <w:proofErr w:type="gramStart"/>
      <w:r>
        <w:rPr>
          <w:rFonts w:ascii="Times New Roman" w:hAnsi="Times New Roman" w:cs="Times New Roman"/>
          <w:sz w:val="24"/>
          <w:szCs w:val="24"/>
        </w:rPr>
        <w:t>newsletters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journals.</w:t>
      </w:r>
    </w:p>
    <w:p w14:paraId="3EC1FD8B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Recruits, selects, evaluates, promotes, reviews, and disciplines library staff. Develops work</w:t>
      </w:r>
    </w:p>
    <w:p w14:paraId="356E04FF" w14:textId="27D4B15C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schedules and administers personnel policies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C27138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Directs all library personnel; evaluates work performed, </w:t>
      </w:r>
      <w:proofErr w:type="gramStart"/>
      <w:r>
        <w:rPr>
          <w:rFonts w:ascii="Times New Roman" w:hAnsi="Times New Roman" w:cs="Times New Roman"/>
          <w:sz w:val="24"/>
          <w:szCs w:val="24"/>
        </w:rPr>
        <w:t>oversees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implements in-service</w:t>
      </w:r>
    </w:p>
    <w:p w14:paraId="367E4F3B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training and orientation programs; encourages continued staff education and professional growth.</w:t>
      </w:r>
    </w:p>
    <w:p w14:paraId="226A9DE0" w14:textId="43B90AFA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Provides leadership in establishing effective working relationships and communication, ensuring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high productivity, and encouraging initiative and creativity.</w:t>
      </w:r>
    </w:p>
    <w:p w14:paraId="38FD06FF" w14:textId="33B5C688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Supervises the cataloging and processing of books and other library materials, and all aspects 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circulation by library staff members.</w:t>
      </w:r>
    </w:p>
    <w:p w14:paraId="5E02308A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Develops and prepares the annual operating budget, personnel budget, and capital outlay</w:t>
      </w:r>
    </w:p>
    <w:p w14:paraId="2D94BD00" w14:textId="7D5F5D31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programs for the approval of the Board of Library Trustees</w:t>
      </w:r>
      <w:r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municipal</w:t>
      </w:r>
      <w:r>
        <w:rPr>
          <w:rFonts w:ascii="Times New Roman" w:hAnsi="Times New Roman" w:cs="Times New Roman"/>
          <w:sz w:val="24"/>
          <w:szCs w:val="24"/>
        </w:rPr>
        <w:t xml:space="preserve"> board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Develops and prepares long-range planning for the library facility and the operational growth of</w:t>
      </w:r>
    </w:p>
    <w:p w14:paraId="3974415E" w14:textId="77777777" w:rsidR="002B22FA" w:rsidRDefault="00341D8E" w:rsidP="002B22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library</w:t>
      </w:r>
      <w:r w:rsidR="002B22F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6075A4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Promotes library services to the community, including participation in various civic</w:t>
      </w:r>
    </w:p>
    <w:p w14:paraId="3C8DC163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organizations, speaking to groups, and meeting with individuals. Promotes and publicizes</w:t>
      </w:r>
    </w:p>
    <w:p w14:paraId="2540BE45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library activities.</w:t>
      </w:r>
    </w:p>
    <w:p w14:paraId="3FD02599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Implements and directs the library’s community relations and public relations programs, while</w:t>
      </w:r>
    </w:p>
    <w:p w14:paraId="2F3F31D4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administering community relations projects for the library.</w:t>
      </w:r>
    </w:p>
    <w:p w14:paraId="2667644A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Maintains affiliations with local, state, and national professional organizations; attends</w:t>
      </w:r>
    </w:p>
    <w:p w14:paraId="677F2F4A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workshops, seminars, and conferences addressing current professional issues, trends and</w:t>
      </w:r>
    </w:p>
    <w:p w14:paraId="154623DE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developments.</w:t>
      </w:r>
    </w:p>
    <w:p w14:paraId="7125B108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Actively supports state and federal legislation designed to aid and enhance library services and</w:t>
      </w:r>
    </w:p>
    <w:p w14:paraId="4E056223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development.</w:t>
      </w:r>
    </w:p>
    <w:p w14:paraId="3F92B7A6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Pursues grant funding from state and federal sources, from foundations and corporate donors to</w:t>
      </w:r>
    </w:p>
    <w:p w14:paraId="7A9C3A76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promote, </w:t>
      </w:r>
      <w:proofErr w:type="gramStart"/>
      <w:r>
        <w:rPr>
          <w:rFonts w:ascii="Times New Roman" w:hAnsi="Times New Roman" w:cs="Times New Roman"/>
          <w:sz w:val="24"/>
          <w:szCs w:val="24"/>
        </w:rPr>
        <w:t>enhance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create new library services, programs and collections. Administers grant</w:t>
      </w:r>
    </w:p>
    <w:p w14:paraId="567BB4EE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 foundation funds according to specified guidelines and files all necessary reports within</w:t>
      </w:r>
    </w:p>
    <w:p w14:paraId="62D8F63C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specified time frames.</w:t>
      </w:r>
    </w:p>
    <w:p w14:paraId="51DD6B32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Attends meetings of the Board of Library Trustees and advises Trustees of programs, service,</w:t>
      </w:r>
    </w:p>
    <w:p w14:paraId="36662CE4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facility, planning, </w:t>
      </w:r>
      <w:proofErr w:type="gramStart"/>
      <w:r>
        <w:rPr>
          <w:rFonts w:ascii="Times New Roman" w:hAnsi="Times New Roman" w:cs="Times New Roman"/>
          <w:sz w:val="24"/>
          <w:szCs w:val="24"/>
        </w:rPr>
        <w:t>personnel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policy matters requiring consideration or action.</w:t>
      </w:r>
    </w:p>
    <w:p w14:paraId="08D4E47F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Presents a written Director’s Report at all Library Trustees’ meetings identifying the progress</w:t>
      </w:r>
    </w:p>
    <w:p w14:paraId="6A4EA26B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 up to date status of library operating budget, on-going library services and programs and all</w:t>
      </w:r>
    </w:p>
    <w:p w14:paraId="65B9CB3F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matters requiring their attention.</w:t>
      </w:r>
    </w:p>
    <w:p w14:paraId="0012E27F" w14:textId="2F8F497B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Attends all </w:t>
      </w:r>
      <w:r w:rsidR="002B22FA">
        <w:rPr>
          <w:rFonts w:ascii="Times New Roman" w:hAnsi="Times New Roman" w:cs="Times New Roman"/>
          <w:sz w:val="24"/>
          <w:szCs w:val="24"/>
        </w:rPr>
        <w:t>Municipal</w:t>
      </w:r>
      <w:r>
        <w:rPr>
          <w:rFonts w:ascii="Times New Roman" w:hAnsi="Times New Roman" w:cs="Times New Roman"/>
          <w:sz w:val="24"/>
          <w:szCs w:val="24"/>
        </w:rPr>
        <w:t xml:space="preserve"> and Special </w:t>
      </w:r>
      <w:r w:rsidR="002B22FA">
        <w:rPr>
          <w:rFonts w:ascii="Times New Roman" w:hAnsi="Times New Roman" w:cs="Times New Roman"/>
          <w:sz w:val="24"/>
          <w:szCs w:val="24"/>
        </w:rPr>
        <w:t>Municipal</w:t>
      </w:r>
      <w:r>
        <w:rPr>
          <w:rFonts w:ascii="Times New Roman" w:hAnsi="Times New Roman" w:cs="Times New Roman"/>
          <w:sz w:val="24"/>
          <w:szCs w:val="24"/>
        </w:rPr>
        <w:t xml:space="preserve"> Meetings, representing the </w:t>
      </w:r>
      <w:proofErr w:type="gramStart"/>
      <w:r>
        <w:rPr>
          <w:rFonts w:ascii="Times New Roman" w:hAnsi="Times New Roman" w:cs="Times New Roman"/>
          <w:sz w:val="24"/>
          <w:szCs w:val="24"/>
        </w:rPr>
        <w:t>Library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to the community and</w:t>
      </w:r>
      <w:r w:rsidR="002B22FA">
        <w:rPr>
          <w:rFonts w:ascii="Times New Roman" w:hAnsi="Times New Roman" w:cs="Times New Roman"/>
          <w:sz w:val="24"/>
          <w:szCs w:val="24"/>
        </w:rPr>
        <w:t xml:space="preserve"> m</w:t>
      </w:r>
      <w:r>
        <w:rPr>
          <w:rFonts w:ascii="Times New Roman" w:hAnsi="Times New Roman" w:cs="Times New Roman"/>
          <w:sz w:val="24"/>
          <w:szCs w:val="24"/>
        </w:rPr>
        <w:t>eeting attendees.</w:t>
      </w:r>
    </w:p>
    <w:p w14:paraId="6F87CEDE" w14:textId="6045E782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Attends regular meetings of the Friends of the Library; prepares a written or oral</w:t>
      </w:r>
    </w:p>
    <w:p w14:paraId="5C9201C5" w14:textId="21AC6BE6" w:rsidR="00341D8E" w:rsidRDefault="00341D8E" w:rsidP="002B22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report, requests support of library programs and services</w:t>
      </w:r>
      <w:r w:rsidR="002B22FA">
        <w:rPr>
          <w:rFonts w:ascii="Times New Roman" w:hAnsi="Times New Roman" w:cs="Times New Roman"/>
          <w:sz w:val="24"/>
          <w:szCs w:val="24"/>
        </w:rPr>
        <w:t>.</w:t>
      </w:r>
    </w:p>
    <w:p w14:paraId="7D5C438B" w14:textId="30693B6F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Prepares </w:t>
      </w:r>
      <w:r w:rsidR="002B22FA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yearly written Annual Report.</w:t>
      </w:r>
    </w:p>
    <w:p w14:paraId="0D625BCE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57982315" w14:textId="5019EB3D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Recommended Minimum Qualifications:</w:t>
      </w:r>
    </w:p>
    <w:p w14:paraId="7551F39F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286B293" w14:textId="11689CBF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Education, Training, Certificate Requirements:</w:t>
      </w:r>
    </w:p>
    <w:p w14:paraId="56FFC5CB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84865D" w14:textId="73AAB2AF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 Master’s Degree in Library Science, accredited by the American Library Association, as well as five years previous experience in a public library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setting, preferably in an administrative position. Sound knowledge and understanding of local and state statues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relating to the operation of a municipal library as well as solid background in personnel, planning,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programming, public </w:t>
      </w:r>
      <w:proofErr w:type="gramStart"/>
      <w:r>
        <w:rPr>
          <w:rFonts w:ascii="Times New Roman" w:hAnsi="Times New Roman" w:cs="Times New Roman"/>
          <w:sz w:val="24"/>
          <w:szCs w:val="24"/>
        </w:rPr>
        <w:t>service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fiscal management.</w:t>
      </w:r>
    </w:p>
    <w:p w14:paraId="6C03010F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AF91D45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Supervisory Responsibility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4D0F712" w14:textId="6710F4A2" w:rsidR="00341D8E" w:rsidRDefault="00341D8E" w:rsidP="002B22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Works under the direction of a</w:t>
      </w:r>
      <w:r w:rsidR="002B22FA">
        <w:rPr>
          <w:rFonts w:ascii="Times New Roman" w:hAnsi="Times New Roman" w:cs="Times New Roman"/>
          <w:sz w:val="24"/>
          <w:szCs w:val="24"/>
        </w:rPr>
        <w:t xml:space="preserve">n </w:t>
      </w:r>
      <w:r>
        <w:rPr>
          <w:rFonts w:ascii="Times New Roman" w:hAnsi="Times New Roman" w:cs="Times New Roman"/>
          <w:sz w:val="24"/>
          <w:szCs w:val="24"/>
        </w:rPr>
        <w:t>elected Board of Library Trustees. Supervises all library staff and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volunteers. Performs highly responsible and complex work requiring judgment, initiative, and exercise of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leadership and vision in planning, implementing, and evaluating library services, programs, and operations.</w:t>
      </w:r>
      <w:r w:rsidR="002B22F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085E9C9" w14:textId="77777777" w:rsidR="002B22FA" w:rsidRDefault="002B22FA" w:rsidP="002B22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A31507" w14:textId="77777777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Physical and Mental Requirements:</w:t>
      </w:r>
    </w:p>
    <w:p w14:paraId="7EC98C12" w14:textId="06484284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 is performed in typical office environment, subject to quiet or moderate noise. The employee is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frequently required to make decisions. The employee is regularly required to sit, talk, and hear. Specific vision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abilities include close vision and the ability to focus. The need to assure safety and health of staff and patrons is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sometimes highly stressful. The need to respond to competing needs or resolve conflicts is frequently stressful.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Up to one-third time is spent standing, walking, stooping, or reaching with hands or arms. Up to two thirds time</w:t>
      </w:r>
      <w:r w:rsidR="002B22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 spent using hands.</w:t>
      </w:r>
    </w:p>
    <w:p w14:paraId="4C76DC15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50F8959" w14:textId="1D2C6DA4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Salary:</w:t>
      </w:r>
    </w:p>
    <w:p w14:paraId="1014EA16" w14:textId="01E948B0" w:rsidR="00341D8E" w:rsidRDefault="00341D8E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is a minimum 40 hours per week salaried position as Department Head. Pay is set by </w:t>
      </w:r>
      <w:r w:rsidR="002B22FA">
        <w:rPr>
          <w:rFonts w:ascii="Times New Roman" w:hAnsi="Times New Roman" w:cs="Times New Roman"/>
          <w:sz w:val="24"/>
          <w:szCs w:val="24"/>
        </w:rPr>
        <w:t>the Library Board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E72E1A9" w14:textId="77777777" w:rsidR="002B22FA" w:rsidRDefault="002B22FA" w:rsidP="00341D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26F7BB7F" w14:textId="5AFA4592" w:rsidR="00F30C3A" w:rsidRPr="002B22FA" w:rsidRDefault="00341D8E" w:rsidP="002B22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This job description does not constitute an employment agreement between the employer and employee and is</w:t>
      </w:r>
      <w:r w:rsidR="002B22F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subject to change by the employer as the needs of the employer and requirements of the job change.</w:t>
      </w:r>
    </w:p>
    <w:sectPr w:rsidR="00F30C3A" w:rsidRPr="002B22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M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D8E"/>
    <w:rsid w:val="001A6CB2"/>
    <w:rsid w:val="002B22FA"/>
    <w:rsid w:val="00341D8E"/>
    <w:rsid w:val="00EB2745"/>
    <w:rsid w:val="00F3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6B2A49"/>
  <w15:chartTrackingRefBased/>
  <w15:docId w15:val="{89BB3B66-8CEA-4C9E-9A9F-6423D6FF5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1041</Words>
  <Characters>6519</Characters>
  <Application>Microsoft Office Word</Application>
  <DocSecurity>0</DocSecurity>
  <Lines>117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Miller, Tracie</dc:creator>
  <cp:keywords/>
  <dc:description/>
  <cp:lastModifiedBy>Miller, Tracie</cp:lastModifiedBy>
  <cp:revision>2</cp:revision>
  <dcterms:created xsi:type="dcterms:W3CDTF">2025-02-28T15:05:00Z</dcterms:created>
  <dcterms:modified xsi:type="dcterms:W3CDTF">2025-02-28T15:56:00Z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5f11f7af-9717-41d5-b980-450029acf92c</vt:lpwstr>
  </property>
</Properties>
</file>