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EDA5B" w14:textId="588C97E0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28"/>
          <w:szCs w:val="28"/>
        </w:rPr>
      </w:pPr>
      <w:r>
        <w:rPr>
          <w:rFonts w:ascii="CIDFont+F2" w:hAnsi="CIDFont+F2" w:cs="CIDFont+F2"/>
          <w:sz w:val="28"/>
          <w:szCs w:val="28"/>
        </w:rPr>
        <w:t xml:space="preserve">Job Description: </w:t>
      </w:r>
      <w:r>
        <w:rPr>
          <w:rFonts w:ascii="CIDFont+F2" w:hAnsi="CIDFont+F2" w:cs="CIDFont+F2"/>
          <w:sz w:val="28"/>
          <w:szCs w:val="28"/>
        </w:rPr>
        <w:t>LIBRARY PAGE</w:t>
      </w:r>
    </w:p>
    <w:p w14:paraId="24AB3EB9" w14:textId="58920A95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28"/>
          <w:szCs w:val="28"/>
        </w:rPr>
      </w:pPr>
    </w:p>
    <w:p w14:paraId="75ACEBFD" w14:textId="7248A5D6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28"/>
          <w:szCs w:val="28"/>
        </w:rPr>
      </w:pPr>
      <w:r>
        <w:rPr>
          <w:rFonts w:ascii="CIDFont+F2" w:hAnsi="CIDFont+F2" w:cs="CIDFont+F2"/>
          <w:sz w:val="28"/>
          <w:szCs w:val="28"/>
        </w:rPr>
        <w:t>(Date Approved by Library Board)</w:t>
      </w:r>
    </w:p>
    <w:p w14:paraId="680EF827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sz w:val="28"/>
          <w:szCs w:val="28"/>
        </w:rPr>
      </w:pPr>
    </w:p>
    <w:p w14:paraId="413BA336" w14:textId="77777777" w:rsidR="006A513F" w:rsidRP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b/>
          <w:bCs/>
        </w:rPr>
      </w:pPr>
      <w:r w:rsidRPr="006A513F">
        <w:rPr>
          <w:rFonts w:ascii="CIDFont+F2" w:hAnsi="CIDFont+F2" w:cs="CIDFont+F2"/>
          <w:b/>
          <w:bCs/>
        </w:rPr>
        <w:t>Position Description</w:t>
      </w:r>
    </w:p>
    <w:p w14:paraId="27F11367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Library Page is a part-time position involving various tasks related to the physical flow and upkeep of</w:t>
      </w:r>
    </w:p>
    <w:p w14:paraId="66822684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library materials. Work is performed under direct supervision and requires no prior knowledge of library</w:t>
      </w:r>
    </w:p>
    <w:p w14:paraId="3B2964E9" w14:textId="08254400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procedures, as employees are trained on the job. This position reports to the Library Director. This parttime</w:t>
      </w:r>
      <w:r>
        <w:rPr>
          <w:rFonts w:ascii="CIDFont+F1" w:hAnsi="CIDFont+F1" w:cs="CIDFont+F1"/>
        </w:rPr>
        <w:t xml:space="preserve"> </w:t>
      </w:r>
      <w:r>
        <w:rPr>
          <w:rFonts w:ascii="CIDFont+F1" w:hAnsi="CIDFont+F1" w:cs="CIDFont+F1"/>
        </w:rPr>
        <w:t>position is for 12-15 hours-per-week.</w:t>
      </w:r>
    </w:p>
    <w:p w14:paraId="78AA239F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</w:rPr>
      </w:pPr>
    </w:p>
    <w:p w14:paraId="3E110288" w14:textId="18AE7ACF" w:rsidR="006A513F" w:rsidRP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b/>
          <w:bCs/>
        </w:rPr>
      </w:pPr>
      <w:r w:rsidRPr="006A513F">
        <w:rPr>
          <w:rFonts w:ascii="CIDFont+F2" w:hAnsi="CIDFont+F2" w:cs="CIDFont+F2"/>
          <w:b/>
          <w:bCs/>
        </w:rPr>
        <w:t>Typical Duties &amp; Responsibilities</w:t>
      </w:r>
    </w:p>
    <w:p w14:paraId="2D9AE49D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Sorts, shelves, relocates, and searches for library materials accurately and efficiently</w:t>
      </w:r>
    </w:p>
    <w:p w14:paraId="2A412045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Regularly Reviews shelves for accuracy of order, re-shelving materials as needed</w:t>
      </w:r>
    </w:p>
    <w:p w14:paraId="1F7FCA9D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Maintains order and attractiveness of library collections through balancing, edging, and shifting</w:t>
      </w:r>
    </w:p>
    <w:p w14:paraId="048CB0D2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materials</w:t>
      </w:r>
    </w:p>
    <w:p w14:paraId="24681C37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Clears study tables and keeps furniture in order</w:t>
      </w:r>
    </w:p>
    <w:p w14:paraId="490F3F19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Does simple mending of library materials, labeling and covering</w:t>
      </w:r>
    </w:p>
    <w:p w14:paraId="68F4891B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Performs routine circulation duties, including checking in, checking out, and renewing library</w:t>
      </w:r>
    </w:p>
    <w:p w14:paraId="083CC7A6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materials</w:t>
      </w:r>
    </w:p>
    <w:p w14:paraId="1EC3E1EE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Assists patrons with technology use, including computers and copier</w:t>
      </w:r>
    </w:p>
    <w:p w14:paraId="5BBF2AE5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Provides simple directional information to patrons</w:t>
      </w:r>
    </w:p>
    <w:p w14:paraId="4FDD7F50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Assists with the creation of displays to promote library events and materials</w:t>
      </w:r>
    </w:p>
    <w:p w14:paraId="7F69FE05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Performs other related duties as assigned</w:t>
      </w:r>
    </w:p>
    <w:p w14:paraId="66E3655F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</w:rPr>
      </w:pPr>
    </w:p>
    <w:p w14:paraId="2042FD7B" w14:textId="32259575" w:rsidR="006A513F" w:rsidRP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2" w:hAnsi="CIDFont+F2" w:cs="CIDFont+F2"/>
          <w:b/>
          <w:bCs/>
        </w:rPr>
      </w:pPr>
      <w:r w:rsidRPr="006A513F">
        <w:rPr>
          <w:rFonts w:ascii="CIDFont+F2" w:hAnsi="CIDFont+F2" w:cs="CIDFont+F2"/>
          <w:b/>
          <w:bCs/>
        </w:rPr>
        <w:t>Expectations</w:t>
      </w:r>
    </w:p>
    <w:p w14:paraId="45030E4E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Displays courtesy and respect to provide helpful customer service</w:t>
      </w:r>
    </w:p>
    <w:p w14:paraId="2148B023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Ability to communicate effectively; to understand and carry out simple oral and written</w:t>
      </w:r>
    </w:p>
    <w:p w14:paraId="7C99F478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directions</w:t>
      </w:r>
    </w:p>
    <w:p w14:paraId="3944A3EB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Demonstrates good judgment, accuracy, orderliness, and reliability</w:t>
      </w:r>
    </w:p>
    <w:p w14:paraId="19513FD2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Ability to sort and file alphabetically and numerically</w:t>
      </w:r>
    </w:p>
    <w:p w14:paraId="5D0A1FC6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Possesses suitable computer/technology skills; able to accurately access, input, and receive</w:t>
      </w:r>
    </w:p>
    <w:p w14:paraId="6871C984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1" w:hAnsi="CIDFont+F1" w:cs="CIDFont+F1"/>
        </w:rPr>
        <w:t>information from a computer workstation or related technology</w:t>
      </w:r>
    </w:p>
    <w:p w14:paraId="704CBDF1" w14:textId="77777777" w:rsidR="006A513F" w:rsidRDefault="006A513F" w:rsidP="006A513F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>
        <w:rPr>
          <w:rFonts w:ascii="CIDFont+F3" w:eastAsia="CIDFont+F3" w:hAnsi="CIDFont+F2" w:cs="CIDFont+F3" w:hint="eastAsia"/>
        </w:rPr>
        <w:t></w:t>
      </w:r>
      <w:r>
        <w:rPr>
          <w:rFonts w:ascii="CIDFont+F3" w:eastAsia="CIDFont+F3" w:hAnsi="CIDFont+F2" w:cs="CIDFont+F3"/>
        </w:rPr>
        <w:t xml:space="preserve"> </w:t>
      </w:r>
      <w:r>
        <w:rPr>
          <w:rFonts w:ascii="CIDFont+F1" w:hAnsi="CIDFont+F1" w:cs="CIDFont+F1"/>
        </w:rPr>
        <w:t>Physical condition commensurate with the demands of the position, including but not limited to,</w:t>
      </w:r>
    </w:p>
    <w:p w14:paraId="0F42F540" w14:textId="4B1FC375" w:rsidR="00F30C3A" w:rsidRDefault="006A513F" w:rsidP="006A513F">
      <w:r>
        <w:rPr>
          <w:rFonts w:ascii="CIDFont+F1" w:hAnsi="CIDFont+F1" w:cs="CIDFont+F1"/>
        </w:rPr>
        <w:t>ability to stand for long periods, to reach, bend, and lift objects such as books, supplies, and files</w:t>
      </w:r>
    </w:p>
    <w:sectPr w:rsidR="00F30C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1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3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13F"/>
    <w:rsid w:val="006A513F"/>
    <w:rsid w:val="00F3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7A7E35"/>
  <w15:chartTrackingRefBased/>
  <w15:docId w15:val="{A76CD6BE-BD15-450B-B058-4E0C322E4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260</Words>
  <Characters>1641</Characters>
  <Application>Microsoft Office Word</Application>
  <DocSecurity>0</DocSecurity>
  <Lines>33</Lines>
  <Paragraphs>34</Paragraphs>
  <ScaleCrop>false</ScaleCrop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Miller, Tracie</dc:creator>
  <cp:keywords/>
  <dc:description/>
  <cp:lastModifiedBy>Miller, Tracie</cp:lastModifiedBy>
  <cp:revision>1</cp:revision>
  <dcterms:created xsi:type="dcterms:W3CDTF">2025-02-28T15:59:00Z</dcterms:created>
  <dcterms:modified xsi:type="dcterms:W3CDTF">2025-02-28T16:01:00Z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9b065fe8-c211-4656-a67c-d1a72cfeca97</vt:lpwstr>
  </property>
</Properties>
</file>