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AB9D1" w14:textId="1824F2F8" w:rsidR="00275260" w:rsidRDefault="001518E4" w:rsidP="00AF1A52">
      <w:pPr>
        <w:pStyle w:val="Heading1"/>
      </w:pPr>
      <w:bookmarkStart w:id="0" w:name="_GoBack"/>
      <w:bookmarkEnd w:id="0"/>
      <w:r>
        <w:t>Rebound &amp; Reconnect: Post-Crisis Management Strategies</w:t>
      </w:r>
    </w:p>
    <w:p w14:paraId="1FC0A965" w14:textId="3994827D" w:rsidR="005D797B" w:rsidRPr="00597849" w:rsidRDefault="001518E4" w:rsidP="00B05670">
      <w:pPr>
        <w:pStyle w:val="ListNumber"/>
      </w:pPr>
      <w:r>
        <w:rPr>
          <w:rFonts w:eastAsiaTheme="majorEastAsia"/>
        </w:rPr>
        <w:t>Activity #1 – Create Space for Sharing</w:t>
      </w:r>
    </w:p>
    <w:p w14:paraId="2317B8F3" w14:textId="5AE33648" w:rsidR="005876EB" w:rsidRDefault="001518E4" w:rsidP="001518E4">
      <w:pPr>
        <w:pStyle w:val="ListNumber2"/>
      </w:pPr>
      <w:r>
        <w:t xml:space="preserve">Notes: </w:t>
      </w:r>
    </w:p>
    <w:p w14:paraId="59A64F08" w14:textId="77777777" w:rsidR="001518E4" w:rsidRDefault="001518E4" w:rsidP="001518E4">
      <w:pPr>
        <w:pStyle w:val="ListNumber2"/>
      </w:pPr>
    </w:p>
    <w:p w14:paraId="5DDE1685" w14:textId="347A5B12" w:rsidR="00A6422F" w:rsidRPr="00550CDE" w:rsidRDefault="001518E4" w:rsidP="001518E4">
      <w:pPr>
        <w:pStyle w:val="ListNumber2"/>
        <w:rPr>
          <w:b/>
          <w:bCs/>
        </w:rPr>
      </w:pPr>
      <w:r>
        <w:rPr>
          <w:b/>
          <w:bCs/>
        </w:rPr>
        <w:t xml:space="preserve">Activity #2 – Identify Your Stress Resources </w:t>
      </w:r>
    </w:p>
    <w:p w14:paraId="447D8FAD" w14:textId="44FBAF93" w:rsidR="001518E4" w:rsidRDefault="001518E4">
      <w:pPr>
        <w:pStyle w:val="ListNumber2"/>
        <w:numPr>
          <w:ilvl w:val="0"/>
          <w:numId w:val="12"/>
        </w:numPr>
        <w:spacing w:line="600" w:lineRule="auto"/>
      </w:pPr>
      <w:r>
        <w:t>List your supporters:</w:t>
      </w:r>
    </w:p>
    <w:p w14:paraId="606B939E" w14:textId="2AB38B81" w:rsidR="001518E4" w:rsidRDefault="001518E4">
      <w:pPr>
        <w:pStyle w:val="ListNumber2"/>
        <w:numPr>
          <w:ilvl w:val="0"/>
          <w:numId w:val="12"/>
        </w:numPr>
        <w:spacing w:line="600" w:lineRule="auto"/>
      </w:pPr>
      <w:r>
        <w:t>What institutions and organizations offer you support?</w:t>
      </w:r>
    </w:p>
    <w:p w14:paraId="24486A17" w14:textId="1D8560F4" w:rsidR="001518E4" w:rsidRDefault="001518E4">
      <w:pPr>
        <w:pStyle w:val="ListNumber2"/>
        <w:numPr>
          <w:ilvl w:val="0"/>
          <w:numId w:val="12"/>
        </w:numPr>
        <w:spacing w:line="600" w:lineRule="auto"/>
      </w:pPr>
      <w:r>
        <w:t>What words would you use to describe this support?</w:t>
      </w:r>
    </w:p>
    <w:p w14:paraId="20E53880" w14:textId="2C3C0562" w:rsidR="001518E4" w:rsidRPr="001518E4" w:rsidRDefault="001518E4">
      <w:pPr>
        <w:pStyle w:val="ListNumber2"/>
        <w:numPr>
          <w:ilvl w:val="0"/>
          <w:numId w:val="12"/>
        </w:numPr>
        <w:spacing w:line="600" w:lineRule="auto"/>
      </w:pPr>
      <w:r>
        <w:t>How do these resources help you in stressful times?</w:t>
      </w:r>
    </w:p>
    <w:p w14:paraId="66926F8D" w14:textId="28CA36DB" w:rsidR="00950D3D" w:rsidRDefault="001518E4" w:rsidP="001518E4">
      <w:pPr>
        <w:pStyle w:val="ListNumber2"/>
      </w:pPr>
      <w:r>
        <w:rPr>
          <w:b/>
          <w:bCs/>
        </w:rPr>
        <w:t>Activity #3 – Appreciation and Recognition</w:t>
      </w:r>
    </w:p>
    <w:p w14:paraId="70A73098" w14:textId="6BEE8CDB" w:rsidR="001518E4" w:rsidRDefault="001518E4" w:rsidP="001518E4">
      <w:pPr>
        <w:pStyle w:val="ListNumber2"/>
      </w:pPr>
      <w:r>
        <w:t>Notes:</w:t>
      </w:r>
    </w:p>
    <w:p w14:paraId="399E9FC0" w14:textId="15635BB3" w:rsidR="001518E4" w:rsidRDefault="001518E4" w:rsidP="001518E4">
      <w:pPr>
        <w:pStyle w:val="ListNumber2"/>
      </w:pPr>
    </w:p>
    <w:p w14:paraId="1FC1986D" w14:textId="4AE55618" w:rsidR="001518E4" w:rsidRDefault="001518E4" w:rsidP="001518E4">
      <w:pPr>
        <w:pStyle w:val="ListNumber2"/>
      </w:pPr>
      <w:r>
        <w:rPr>
          <w:b/>
          <w:bCs/>
        </w:rPr>
        <w:t>Activity #4 – Identify Self-Compassionate Strategies</w:t>
      </w:r>
    </w:p>
    <w:p w14:paraId="5B24A53E" w14:textId="2A559984" w:rsidR="001518E4" w:rsidRDefault="001518E4">
      <w:pPr>
        <w:pStyle w:val="ListNumber2"/>
        <w:numPr>
          <w:ilvl w:val="0"/>
          <w:numId w:val="13"/>
        </w:numPr>
        <w:spacing w:line="600" w:lineRule="auto"/>
      </w:pPr>
      <w:r>
        <w:t>Advice:</w:t>
      </w:r>
    </w:p>
    <w:p w14:paraId="30EF287B" w14:textId="5C986104" w:rsidR="001518E4" w:rsidRDefault="001518E4">
      <w:pPr>
        <w:pStyle w:val="ListNumber2"/>
        <w:numPr>
          <w:ilvl w:val="0"/>
          <w:numId w:val="13"/>
        </w:numPr>
        <w:spacing w:line="600" w:lineRule="auto"/>
      </w:pPr>
      <w:r>
        <w:t>Self-talk:</w:t>
      </w:r>
    </w:p>
    <w:p w14:paraId="5CCEADBE" w14:textId="6DA55FF6" w:rsidR="001518E4" w:rsidRDefault="001518E4">
      <w:pPr>
        <w:pStyle w:val="ListNumber2"/>
        <w:numPr>
          <w:ilvl w:val="0"/>
          <w:numId w:val="13"/>
        </w:numPr>
        <w:spacing w:line="600" w:lineRule="auto"/>
      </w:pPr>
      <w:r>
        <w:t>Procrastinator type:</w:t>
      </w:r>
    </w:p>
    <w:p w14:paraId="7C5F63DD" w14:textId="603A576F" w:rsidR="001518E4" w:rsidRDefault="001518E4">
      <w:pPr>
        <w:pStyle w:val="ListNumber2"/>
        <w:numPr>
          <w:ilvl w:val="0"/>
          <w:numId w:val="13"/>
        </w:numPr>
        <w:spacing w:line="600" w:lineRule="auto"/>
      </w:pPr>
      <w:r>
        <w:t>Redirection strategy:</w:t>
      </w:r>
    </w:p>
    <w:p w14:paraId="6ACDCBEB" w14:textId="4C9A1214" w:rsidR="001D19CC" w:rsidRDefault="00113DF2" w:rsidP="001518E4">
      <w:pPr>
        <w:ind w:left="0"/>
        <w:rPr>
          <w:rFonts w:eastAsiaTheme="majorEastAsia"/>
          <w:bCs/>
        </w:rPr>
      </w:pPr>
      <w:r>
        <w:rPr>
          <w:rFonts w:eastAsiaTheme="majorEastAsia"/>
          <w:b/>
        </w:rPr>
        <w:lastRenderedPageBreak/>
        <w:t>Activity #5 – Tools for Time Management</w:t>
      </w:r>
    </w:p>
    <w:p w14:paraId="4DB45445" w14:textId="1510C797" w:rsidR="00113DF2" w:rsidRDefault="00113DF2" w:rsidP="001518E4">
      <w:pPr>
        <w:ind w:left="0"/>
        <w:rPr>
          <w:rFonts w:eastAsiaTheme="majorEastAsia"/>
          <w:bCs/>
        </w:rPr>
      </w:pPr>
      <w:r>
        <w:rPr>
          <w:rFonts w:eastAsiaTheme="majorEastAsia"/>
          <w:bCs/>
        </w:rPr>
        <w:t>Notes:</w:t>
      </w:r>
    </w:p>
    <w:p w14:paraId="3FC5B403" w14:textId="77777777" w:rsidR="00113DF2" w:rsidRDefault="00113DF2" w:rsidP="001518E4">
      <w:pPr>
        <w:ind w:left="0"/>
        <w:rPr>
          <w:rFonts w:eastAsiaTheme="majorEastAsia"/>
          <w:bCs/>
        </w:rPr>
      </w:pPr>
    </w:p>
    <w:p w14:paraId="4C500AE6" w14:textId="7A48057C" w:rsidR="00113DF2" w:rsidRDefault="00113DF2" w:rsidP="001518E4">
      <w:pPr>
        <w:ind w:left="0"/>
        <w:rPr>
          <w:rFonts w:eastAsiaTheme="majorEastAsia"/>
          <w:bCs/>
        </w:rPr>
      </w:pPr>
      <w:r>
        <w:rPr>
          <w:rFonts w:eastAsiaTheme="majorEastAsia"/>
          <w:b/>
        </w:rPr>
        <w:t>Activity #6 – Action Plan: Community Connections and Needs</w:t>
      </w:r>
    </w:p>
    <w:p w14:paraId="38077190" w14:textId="6F14D5D4" w:rsidR="00113DF2" w:rsidRDefault="00113DF2">
      <w:pPr>
        <w:pStyle w:val="ListParagraph"/>
        <w:numPr>
          <w:ilvl w:val="0"/>
          <w:numId w:val="14"/>
        </w:numPr>
        <w:spacing w:line="480" w:lineRule="auto"/>
        <w:rPr>
          <w:rFonts w:eastAsiaTheme="majorEastAsia"/>
          <w:bCs/>
        </w:rPr>
      </w:pPr>
      <w:r>
        <w:rPr>
          <w:rFonts w:eastAsiaTheme="majorEastAsia"/>
          <w:bCs/>
        </w:rPr>
        <w:t>What is changing in your community?</w:t>
      </w:r>
    </w:p>
    <w:p w14:paraId="11027D45" w14:textId="0E763E37" w:rsidR="00113DF2" w:rsidRDefault="00113DF2">
      <w:pPr>
        <w:pStyle w:val="ListParagraph"/>
        <w:numPr>
          <w:ilvl w:val="0"/>
          <w:numId w:val="14"/>
        </w:numPr>
        <w:spacing w:line="480" w:lineRule="auto"/>
        <w:rPr>
          <w:rFonts w:eastAsiaTheme="majorEastAsia"/>
          <w:bCs/>
        </w:rPr>
      </w:pPr>
      <w:r>
        <w:rPr>
          <w:rFonts w:eastAsiaTheme="majorEastAsia"/>
          <w:bCs/>
        </w:rPr>
        <w:t>What might change a patron’s use of your library?</w:t>
      </w:r>
    </w:p>
    <w:p w14:paraId="693D6D0A" w14:textId="18F750A6" w:rsidR="00113DF2" w:rsidRDefault="00113DF2" w:rsidP="00113DF2">
      <w:pPr>
        <w:spacing w:line="480" w:lineRule="auto"/>
        <w:ind w:left="360"/>
        <w:rPr>
          <w:rFonts w:eastAsiaTheme="majorEastAsia"/>
          <w:bCs/>
        </w:rPr>
      </w:pPr>
      <w:r>
        <w:rPr>
          <w:rFonts w:eastAsiaTheme="majorEastAsia"/>
          <w:bCs/>
        </w:rPr>
        <w:t>Notes:</w:t>
      </w:r>
    </w:p>
    <w:p w14:paraId="62DD9E4F" w14:textId="1C3BD689" w:rsidR="00113DF2" w:rsidRDefault="00113DF2">
      <w:pPr>
        <w:pStyle w:val="ListParagraph"/>
        <w:numPr>
          <w:ilvl w:val="0"/>
          <w:numId w:val="15"/>
        </w:numPr>
        <w:spacing w:line="480" w:lineRule="auto"/>
        <w:rPr>
          <w:rFonts w:eastAsiaTheme="majorEastAsia"/>
          <w:bCs/>
        </w:rPr>
      </w:pPr>
      <w:r>
        <w:rPr>
          <w:rFonts w:eastAsiaTheme="majorEastAsia"/>
          <w:bCs/>
        </w:rPr>
        <w:t>Who would benefit from the library?</w:t>
      </w:r>
    </w:p>
    <w:p w14:paraId="3EA2163E" w14:textId="73BE0E40" w:rsidR="00113DF2" w:rsidRDefault="00113DF2">
      <w:pPr>
        <w:pStyle w:val="ListParagraph"/>
        <w:numPr>
          <w:ilvl w:val="0"/>
          <w:numId w:val="15"/>
        </w:numPr>
        <w:spacing w:line="480" w:lineRule="auto"/>
        <w:rPr>
          <w:rFonts w:eastAsiaTheme="majorEastAsia"/>
          <w:bCs/>
        </w:rPr>
      </w:pPr>
      <w:r>
        <w:rPr>
          <w:rFonts w:eastAsiaTheme="majorEastAsia"/>
          <w:bCs/>
        </w:rPr>
        <w:t>Who would the library like to meet?</w:t>
      </w:r>
    </w:p>
    <w:p w14:paraId="5D35AC67" w14:textId="344F35F4" w:rsidR="00113DF2" w:rsidRDefault="00113DF2" w:rsidP="00113DF2">
      <w:pPr>
        <w:spacing w:line="480" w:lineRule="auto"/>
        <w:ind w:left="360"/>
        <w:rPr>
          <w:rFonts w:eastAsiaTheme="majorEastAsia"/>
          <w:bCs/>
        </w:rPr>
      </w:pPr>
      <w:r>
        <w:rPr>
          <w:rFonts w:eastAsiaTheme="majorEastAsia"/>
          <w:bCs/>
        </w:rPr>
        <w:t>Notes:</w:t>
      </w:r>
    </w:p>
    <w:p w14:paraId="70B009EE" w14:textId="2C79D4B1" w:rsidR="00113DF2" w:rsidRDefault="00113DF2" w:rsidP="00113DF2">
      <w:pPr>
        <w:rPr>
          <w:rFonts w:eastAsiaTheme="majorEastAsia"/>
          <w:bCs/>
        </w:rPr>
      </w:pPr>
    </w:p>
    <w:p w14:paraId="58E14D10" w14:textId="0919347F" w:rsidR="00113DF2" w:rsidRDefault="00113DF2" w:rsidP="00113DF2">
      <w:pPr>
        <w:rPr>
          <w:rFonts w:eastAsiaTheme="majorEastAsia"/>
          <w:bCs/>
        </w:rPr>
      </w:pPr>
      <w:r>
        <w:rPr>
          <w:rFonts w:eastAsiaTheme="majorEastAsia"/>
          <w:b/>
        </w:rPr>
        <w:t>Activity #7 – Action Plan: Make a Pitch</w:t>
      </w:r>
    </w:p>
    <w:p w14:paraId="26FF90A1" w14:textId="0CD40FB1" w:rsidR="00113DF2" w:rsidRPr="00113DF2" w:rsidRDefault="00113DF2" w:rsidP="00113DF2">
      <w:pPr>
        <w:rPr>
          <w:rFonts w:eastAsiaTheme="majorEastAsia"/>
          <w:bCs/>
        </w:rPr>
      </w:pPr>
      <w:r>
        <w:rPr>
          <w:rFonts w:eastAsiaTheme="majorEastAsia"/>
          <w:bCs/>
        </w:rPr>
        <w:t>Notes:</w:t>
      </w:r>
    </w:p>
    <w:sectPr w:rsidR="00113DF2" w:rsidRPr="00113DF2" w:rsidSect="000154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685FF" w14:textId="77777777" w:rsidR="00080AD7" w:rsidRDefault="00080AD7" w:rsidP="001E7D29">
      <w:pPr>
        <w:spacing w:after="0" w:line="240" w:lineRule="auto"/>
      </w:pPr>
      <w:r>
        <w:separator/>
      </w:r>
    </w:p>
  </w:endnote>
  <w:endnote w:type="continuationSeparator" w:id="0">
    <w:p w14:paraId="2B1FAC00" w14:textId="77777777" w:rsidR="00080AD7" w:rsidRDefault="00080AD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E35DF" w14:textId="77777777" w:rsidR="005D5646" w:rsidRDefault="005D5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7B9FE8" w14:textId="0EB26499" w:rsidR="00496949" w:rsidRDefault="00D57094">
    <w:pPr>
      <w:pStyle w:val="Footer"/>
    </w:pPr>
    <w:r>
      <w:t>Prepared by: Rachel Arndt Consulting</w:t>
    </w:r>
    <w:r w:rsidR="001D19CC">
      <w:t xml:space="preserve"> LLC,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33358" w14:textId="77777777" w:rsidR="005D5646" w:rsidRDefault="005D5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47F7E" w14:textId="77777777" w:rsidR="00080AD7" w:rsidRDefault="00080AD7" w:rsidP="001E7D29">
      <w:pPr>
        <w:spacing w:after="0" w:line="240" w:lineRule="auto"/>
      </w:pPr>
      <w:r>
        <w:separator/>
      </w:r>
    </w:p>
  </w:footnote>
  <w:footnote w:type="continuationSeparator" w:id="0">
    <w:p w14:paraId="4691F27F" w14:textId="77777777" w:rsidR="00080AD7" w:rsidRDefault="00080AD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760AC" w14:textId="77777777" w:rsidR="005D5646" w:rsidRDefault="005D56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15011" w14:textId="2F6FE530" w:rsidR="00066754" w:rsidRDefault="00950D3D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79512FF" wp14:editId="38515CF1">
              <wp:simplePos x="0" y="0"/>
              <wp:positionH relativeFrom="margin">
                <wp:align>left</wp:align>
              </wp:positionH>
              <wp:positionV relativeFrom="paragraph">
                <wp:posOffset>27940</wp:posOffset>
              </wp:positionV>
              <wp:extent cx="2120900" cy="584200"/>
              <wp:effectExtent l="0" t="0" r="1270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0" cy="58420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6CDF85" w14:textId="4D972FD2" w:rsidR="00496949" w:rsidRPr="00950D3D" w:rsidRDefault="00055512">
                          <w:pPr>
                            <w:rPr>
                              <w:rFonts w:ascii="Corbel" w:hAnsi="Corbel"/>
                              <w:b/>
                              <w:bCs/>
                              <w:color w:val="2C567A" w:themeColor="accen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bCs/>
                              <w:color w:val="2C567A" w:themeColor="accent1"/>
                              <w:sz w:val="20"/>
                              <w:szCs w:val="20"/>
                            </w:rPr>
                            <w:t xml:space="preserve">SCLS </w:t>
                          </w:r>
                          <w:r w:rsidR="001518E4">
                            <w:rPr>
                              <w:rFonts w:ascii="Corbel" w:hAnsi="Corbel"/>
                              <w:b/>
                              <w:bCs/>
                              <w:color w:val="2C567A" w:themeColor="accent1"/>
                              <w:sz w:val="20"/>
                              <w:szCs w:val="20"/>
                            </w:rPr>
                            <w:t>Library Director Continuing Education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79512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2.2pt;width:167pt;height:46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" fillcolor="white [3201]" strokecolor="#0072c7 [3205]" strokeweight="2pt">
              <v:textbox>
                <w:txbxContent>
                  <w:p w14:paraId="5B6CDF85" w14:textId="4D972FD2" w:rsidR="00496949" w:rsidRPr="00950D3D" w:rsidRDefault="00055512">
                    <w:pPr>
                      <w:rPr>
                        <w:rFonts w:ascii="Corbel" w:hAnsi="Corbel"/>
                        <w:b/>
                        <w:bCs/>
                        <w:color w:val="2C567A" w:themeColor="accent1"/>
                        <w:sz w:val="20"/>
                        <w:szCs w:val="20"/>
                      </w:rPr>
                    </w:pPr>
                    <w:r>
                      <w:rPr>
                        <w:rFonts w:ascii="Corbel" w:hAnsi="Corbel"/>
                        <w:b/>
                        <w:bCs/>
                        <w:color w:val="2C567A" w:themeColor="accent1"/>
                        <w:sz w:val="20"/>
                        <w:szCs w:val="20"/>
                      </w:rPr>
                      <w:t xml:space="preserve">SCLS </w:t>
                    </w:r>
                    <w:r w:rsidR="001518E4">
                      <w:rPr>
                        <w:rFonts w:ascii="Corbel" w:hAnsi="Corbel"/>
                        <w:b/>
                        <w:bCs/>
                        <w:color w:val="2C567A" w:themeColor="accent1"/>
                        <w:sz w:val="20"/>
                        <w:szCs w:val="20"/>
                      </w:rPr>
                      <w:t>Library Director Continuing Education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57094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9346173" wp14:editId="2A04AC32">
              <wp:simplePos x="0" y="0"/>
              <wp:positionH relativeFrom="page">
                <wp:posOffset>-269240</wp:posOffset>
              </wp:positionH>
              <wp:positionV relativeFrom="page">
                <wp:posOffset>-1354455</wp:posOffset>
              </wp:positionV>
              <wp:extent cx="8132445" cy="1216533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70AFAE" id="Group 3" o:spid="_x0000_s1026" alt="&quot;&quot;" style="position:absolute;margin-left:-21.2pt;margin-top:-106.65pt;width:640.35pt;height:957.9pt;z-index:-251655168;mso-width-percent:1046;mso-height-percent:1210;mso-position-horizontal-relative:page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5A393BA6" w14:textId="77777777" w:rsidTr="00015440">
      <w:trPr>
        <w:jc w:val="right"/>
      </w:trPr>
      <w:tc>
        <w:tcPr>
          <w:tcW w:w="432" w:type="dxa"/>
          <w:vAlign w:val="bottom"/>
        </w:tcPr>
        <w:p w14:paraId="7589556B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441363C9" wp14:editId="36E7E2BF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309EE162" w14:textId="64E035BF" w:rsidR="00066754" w:rsidRPr="00D921C6" w:rsidRDefault="00080AD7" w:rsidP="00812880">
          <w:pPr>
            <w:pStyle w:val="Header"/>
            <w:rPr>
              <w:i/>
              <w:iCs/>
            </w:rPr>
          </w:pPr>
          <w:sdt>
            <w:sdtPr>
              <w:rPr>
                <w:rStyle w:val="Strong"/>
              </w:rPr>
              <w:id w:val="114646412"/>
              <w:placeholder>
                <w:docPart w:val="A8754E09C7024F33974FB1D87AA7AF21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5D5646">
            <w:t>Virtual</w:t>
          </w:r>
          <w:r w:rsidR="001518E4">
            <w:t xml:space="preserve"> </w:t>
          </w:r>
        </w:p>
      </w:tc>
    </w:tr>
    <w:tr w:rsidR="00066754" w:rsidRPr="00812880" w14:paraId="5889C69C" w14:textId="77777777" w:rsidTr="00015440">
      <w:trPr>
        <w:jc w:val="right"/>
      </w:trPr>
      <w:tc>
        <w:tcPr>
          <w:tcW w:w="432" w:type="dxa"/>
          <w:vAlign w:val="bottom"/>
        </w:tcPr>
        <w:p w14:paraId="60B24158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78F29339" wp14:editId="0D06E9BF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3181B858" w14:textId="240921E8" w:rsidR="00066754" w:rsidRPr="00812880" w:rsidRDefault="00080AD7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7F516BE7AD6E407CB7EBC336188B5250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5D5646">
            <w:t>Tue 11/29/22</w:t>
          </w:r>
        </w:p>
      </w:tc>
    </w:tr>
  </w:tbl>
  <w:p w14:paraId="060E8EC1" w14:textId="77777777" w:rsidR="002E4F42" w:rsidRPr="00812880" w:rsidRDefault="002E4F42" w:rsidP="008128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905CC" w14:textId="77777777" w:rsidR="005D5646" w:rsidRDefault="005D56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5D42CC0"/>
    <w:multiLevelType w:val="hybridMultilevel"/>
    <w:tmpl w:val="C5FA7C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178E6"/>
    <w:multiLevelType w:val="hybridMultilevel"/>
    <w:tmpl w:val="D4BA6B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A0C125C"/>
    <w:multiLevelType w:val="hybridMultilevel"/>
    <w:tmpl w:val="C6FE8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0A633C"/>
    <w:multiLevelType w:val="hybridMultilevel"/>
    <w:tmpl w:val="0E2C20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11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949"/>
    <w:rsid w:val="0000418E"/>
    <w:rsid w:val="00015440"/>
    <w:rsid w:val="00016839"/>
    <w:rsid w:val="000365D2"/>
    <w:rsid w:val="00042360"/>
    <w:rsid w:val="00042FB3"/>
    <w:rsid w:val="00055512"/>
    <w:rsid w:val="00055973"/>
    <w:rsid w:val="00057671"/>
    <w:rsid w:val="00066754"/>
    <w:rsid w:val="00080AD7"/>
    <w:rsid w:val="00084752"/>
    <w:rsid w:val="00086540"/>
    <w:rsid w:val="000A2384"/>
    <w:rsid w:val="000A324B"/>
    <w:rsid w:val="000A426C"/>
    <w:rsid w:val="000A4603"/>
    <w:rsid w:val="000B0974"/>
    <w:rsid w:val="000B7377"/>
    <w:rsid w:val="000C4739"/>
    <w:rsid w:val="000D445D"/>
    <w:rsid w:val="000D479D"/>
    <w:rsid w:val="000F4987"/>
    <w:rsid w:val="000F65EC"/>
    <w:rsid w:val="00103670"/>
    <w:rsid w:val="00113DF2"/>
    <w:rsid w:val="0011573E"/>
    <w:rsid w:val="0012634B"/>
    <w:rsid w:val="001269DE"/>
    <w:rsid w:val="00140DAE"/>
    <w:rsid w:val="0015044B"/>
    <w:rsid w:val="0015180F"/>
    <w:rsid w:val="001518E4"/>
    <w:rsid w:val="00171F23"/>
    <w:rsid w:val="001746FC"/>
    <w:rsid w:val="00174D49"/>
    <w:rsid w:val="00181007"/>
    <w:rsid w:val="00184D56"/>
    <w:rsid w:val="00191240"/>
    <w:rsid w:val="00193653"/>
    <w:rsid w:val="001C329C"/>
    <w:rsid w:val="001D15D7"/>
    <w:rsid w:val="001D19CC"/>
    <w:rsid w:val="001E286F"/>
    <w:rsid w:val="001E7D29"/>
    <w:rsid w:val="00225406"/>
    <w:rsid w:val="00227312"/>
    <w:rsid w:val="002404F5"/>
    <w:rsid w:val="00270D66"/>
    <w:rsid w:val="0027520F"/>
    <w:rsid w:val="00275260"/>
    <w:rsid w:val="00276FA1"/>
    <w:rsid w:val="00285B87"/>
    <w:rsid w:val="00285D06"/>
    <w:rsid w:val="00291B4A"/>
    <w:rsid w:val="002A2EFF"/>
    <w:rsid w:val="002C3D7E"/>
    <w:rsid w:val="002E4F42"/>
    <w:rsid w:val="00311650"/>
    <w:rsid w:val="0032131A"/>
    <w:rsid w:val="003310BF"/>
    <w:rsid w:val="00333DF8"/>
    <w:rsid w:val="00343A01"/>
    <w:rsid w:val="003448DB"/>
    <w:rsid w:val="00352B99"/>
    <w:rsid w:val="00354C22"/>
    <w:rsid w:val="00357641"/>
    <w:rsid w:val="00360B6E"/>
    <w:rsid w:val="00361DEE"/>
    <w:rsid w:val="0039024F"/>
    <w:rsid w:val="00394EF4"/>
    <w:rsid w:val="003E5EB5"/>
    <w:rsid w:val="00410612"/>
    <w:rsid w:val="00411F8B"/>
    <w:rsid w:val="004203B0"/>
    <w:rsid w:val="004230D9"/>
    <w:rsid w:val="004431FE"/>
    <w:rsid w:val="00450670"/>
    <w:rsid w:val="004724BD"/>
    <w:rsid w:val="00477352"/>
    <w:rsid w:val="0048124E"/>
    <w:rsid w:val="00491C23"/>
    <w:rsid w:val="00496949"/>
    <w:rsid w:val="004B5C09"/>
    <w:rsid w:val="004E227E"/>
    <w:rsid w:val="00500DD1"/>
    <w:rsid w:val="00504444"/>
    <w:rsid w:val="00521AE3"/>
    <w:rsid w:val="00535B54"/>
    <w:rsid w:val="00546B0C"/>
    <w:rsid w:val="00550CDE"/>
    <w:rsid w:val="00554276"/>
    <w:rsid w:val="00564D17"/>
    <w:rsid w:val="00567050"/>
    <w:rsid w:val="00570173"/>
    <w:rsid w:val="005876EB"/>
    <w:rsid w:val="00597849"/>
    <w:rsid w:val="005D3902"/>
    <w:rsid w:val="005D5646"/>
    <w:rsid w:val="005D63F6"/>
    <w:rsid w:val="005D797B"/>
    <w:rsid w:val="005E0ED9"/>
    <w:rsid w:val="00602DC0"/>
    <w:rsid w:val="00616B41"/>
    <w:rsid w:val="00620AE8"/>
    <w:rsid w:val="00632CE4"/>
    <w:rsid w:val="0064628C"/>
    <w:rsid w:val="0065214E"/>
    <w:rsid w:val="00655EE2"/>
    <w:rsid w:val="00656A4E"/>
    <w:rsid w:val="006771EF"/>
    <w:rsid w:val="00680296"/>
    <w:rsid w:val="006853BC"/>
    <w:rsid w:val="00686E45"/>
    <w:rsid w:val="00687389"/>
    <w:rsid w:val="006928C1"/>
    <w:rsid w:val="006966F9"/>
    <w:rsid w:val="006B74AA"/>
    <w:rsid w:val="006C63C5"/>
    <w:rsid w:val="006D5463"/>
    <w:rsid w:val="006E015E"/>
    <w:rsid w:val="006E34CE"/>
    <w:rsid w:val="006F03D4"/>
    <w:rsid w:val="00700B1F"/>
    <w:rsid w:val="00707A69"/>
    <w:rsid w:val="007125D5"/>
    <w:rsid w:val="00722C27"/>
    <w:rsid w:val="007245EF"/>
    <w:rsid w:val="007257E9"/>
    <w:rsid w:val="00740105"/>
    <w:rsid w:val="00744B1E"/>
    <w:rsid w:val="00752906"/>
    <w:rsid w:val="00756D9C"/>
    <w:rsid w:val="007619BD"/>
    <w:rsid w:val="00771C24"/>
    <w:rsid w:val="00776625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82BC8"/>
    <w:rsid w:val="00897D88"/>
    <w:rsid w:val="008A0319"/>
    <w:rsid w:val="008B594B"/>
    <w:rsid w:val="008D43E9"/>
    <w:rsid w:val="008E3C0E"/>
    <w:rsid w:val="008E421A"/>
    <w:rsid w:val="008E476B"/>
    <w:rsid w:val="008F0F63"/>
    <w:rsid w:val="009059F4"/>
    <w:rsid w:val="00914553"/>
    <w:rsid w:val="00922A60"/>
    <w:rsid w:val="00927C63"/>
    <w:rsid w:val="00932F50"/>
    <w:rsid w:val="0094637B"/>
    <w:rsid w:val="00950D3D"/>
    <w:rsid w:val="00955A78"/>
    <w:rsid w:val="009921B8"/>
    <w:rsid w:val="0099515C"/>
    <w:rsid w:val="009A6621"/>
    <w:rsid w:val="009C230E"/>
    <w:rsid w:val="009D4984"/>
    <w:rsid w:val="009D6901"/>
    <w:rsid w:val="009F4E19"/>
    <w:rsid w:val="00A046A5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6422F"/>
    <w:rsid w:val="00A72927"/>
    <w:rsid w:val="00A85E35"/>
    <w:rsid w:val="00A9231C"/>
    <w:rsid w:val="00AA2532"/>
    <w:rsid w:val="00AA702D"/>
    <w:rsid w:val="00AB2C08"/>
    <w:rsid w:val="00AD5A18"/>
    <w:rsid w:val="00AE1F88"/>
    <w:rsid w:val="00AE20AD"/>
    <w:rsid w:val="00AE361F"/>
    <w:rsid w:val="00AE5370"/>
    <w:rsid w:val="00AF1A52"/>
    <w:rsid w:val="00AF5D01"/>
    <w:rsid w:val="00B00E7F"/>
    <w:rsid w:val="00B0508C"/>
    <w:rsid w:val="00B05670"/>
    <w:rsid w:val="00B122D3"/>
    <w:rsid w:val="00B247A9"/>
    <w:rsid w:val="00B30368"/>
    <w:rsid w:val="00B37D58"/>
    <w:rsid w:val="00B435B5"/>
    <w:rsid w:val="00B565D8"/>
    <w:rsid w:val="00B5779A"/>
    <w:rsid w:val="00B615A2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B0B3E"/>
    <w:rsid w:val="00BB6A8E"/>
    <w:rsid w:val="00BD1747"/>
    <w:rsid w:val="00BD1B3B"/>
    <w:rsid w:val="00BD2B06"/>
    <w:rsid w:val="00BD3B53"/>
    <w:rsid w:val="00BE2FFB"/>
    <w:rsid w:val="00BF68C7"/>
    <w:rsid w:val="00C00194"/>
    <w:rsid w:val="00C10971"/>
    <w:rsid w:val="00C12899"/>
    <w:rsid w:val="00C14973"/>
    <w:rsid w:val="00C15C45"/>
    <w:rsid w:val="00C1643D"/>
    <w:rsid w:val="00C25EF8"/>
    <w:rsid w:val="00C261A9"/>
    <w:rsid w:val="00C40171"/>
    <w:rsid w:val="00C42793"/>
    <w:rsid w:val="00C47362"/>
    <w:rsid w:val="00C601ED"/>
    <w:rsid w:val="00C75F5D"/>
    <w:rsid w:val="00C7624A"/>
    <w:rsid w:val="00C8234D"/>
    <w:rsid w:val="00C827A6"/>
    <w:rsid w:val="00CB1B26"/>
    <w:rsid w:val="00CB789E"/>
    <w:rsid w:val="00CD22F4"/>
    <w:rsid w:val="00CD4CE6"/>
    <w:rsid w:val="00CE5A5C"/>
    <w:rsid w:val="00D31AB7"/>
    <w:rsid w:val="00D4457E"/>
    <w:rsid w:val="00D50D23"/>
    <w:rsid w:val="00D512BB"/>
    <w:rsid w:val="00D53571"/>
    <w:rsid w:val="00D57094"/>
    <w:rsid w:val="00D7068F"/>
    <w:rsid w:val="00D87431"/>
    <w:rsid w:val="00D921C6"/>
    <w:rsid w:val="00DA3B1A"/>
    <w:rsid w:val="00DA4AD1"/>
    <w:rsid w:val="00DB07CA"/>
    <w:rsid w:val="00DC2FD1"/>
    <w:rsid w:val="00DC6078"/>
    <w:rsid w:val="00DC79AD"/>
    <w:rsid w:val="00DD2075"/>
    <w:rsid w:val="00DD73B4"/>
    <w:rsid w:val="00DE01D4"/>
    <w:rsid w:val="00DF2868"/>
    <w:rsid w:val="00DF7B22"/>
    <w:rsid w:val="00E00789"/>
    <w:rsid w:val="00E557A0"/>
    <w:rsid w:val="00E70676"/>
    <w:rsid w:val="00E70EC3"/>
    <w:rsid w:val="00EC533A"/>
    <w:rsid w:val="00EF6435"/>
    <w:rsid w:val="00F10F6B"/>
    <w:rsid w:val="00F15A59"/>
    <w:rsid w:val="00F23697"/>
    <w:rsid w:val="00F36BB7"/>
    <w:rsid w:val="00F77090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  <w:rsid w:val="00FF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117A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spacing w:before="0" w:after="200"/>
      <w:ind w:left="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ind w:left="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9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1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4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l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8754E09C7024F33974FB1D87AA7A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98D0A-4CBB-4D3F-8964-5B40362081AB}"/>
      </w:docPartPr>
      <w:docPartBody>
        <w:p w:rsidR="004002AE" w:rsidRDefault="00DC3EEC">
          <w:pPr>
            <w:pStyle w:val="A8754E09C7024F33974FB1D87AA7AF21"/>
          </w:pPr>
          <w:r w:rsidRPr="007B2549">
            <w:t>Facilitator Name</w:t>
          </w:r>
        </w:p>
      </w:docPartBody>
    </w:docPart>
    <w:docPart>
      <w:docPartPr>
        <w:name w:val="7F516BE7AD6E407CB7EBC336188B5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CFD97-695B-4322-A1A4-3221FDF19DAB}"/>
      </w:docPartPr>
      <w:docPartBody>
        <w:p w:rsidR="004002AE" w:rsidRDefault="00DC3EEC">
          <w:pPr>
            <w:pStyle w:val="7F516BE7AD6E407CB7EBC336188B5250"/>
          </w:pPr>
          <w:r w:rsidRPr="007D4434">
            <w:t>called to order the regular meeting of the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EEC"/>
    <w:rsid w:val="0005793A"/>
    <w:rsid w:val="00067235"/>
    <w:rsid w:val="00143348"/>
    <w:rsid w:val="00153212"/>
    <w:rsid w:val="004002AE"/>
    <w:rsid w:val="00620F0D"/>
    <w:rsid w:val="00647C5D"/>
    <w:rsid w:val="00821F67"/>
    <w:rsid w:val="00B856B6"/>
    <w:rsid w:val="00D330E6"/>
    <w:rsid w:val="00DC3EEC"/>
    <w:rsid w:val="00EA6DB9"/>
    <w:rsid w:val="00F7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754E09C7024F33974FB1D87AA7AF21">
    <w:name w:val="A8754E09C7024F33974FB1D87AA7AF21"/>
  </w:style>
  <w:style w:type="paragraph" w:customStyle="1" w:styleId="7F516BE7AD6E407CB7EBC336188B5250">
    <w:name w:val="7F516BE7AD6E407CB7EBC336188B52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598BC1C5-8307-49AF-941E-DE8584495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agenda.dotx</Template>
  <TotalTime>0</TotalTime>
  <Pages>2</Pages>
  <Words>122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Rebound &amp; Reconnect: Post-Crisis Management Strategies</vt:lpstr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2022-11-28T18:00:00Z</dcterms:created>
  <dcterms:modified xsi:type="dcterms:W3CDTF">2022-11-28T18:00:00Z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