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172" w:rsidRDefault="00A37172" w:rsidP="00482417">
      <w:pPr>
        <w:jc w:val="center"/>
        <w:rPr>
          <w:b/>
          <w:sz w:val="24"/>
          <w:szCs w:val="24"/>
          <w:u w:val="single"/>
        </w:rPr>
      </w:pPr>
    </w:p>
    <w:p w:rsidR="003471EA" w:rsidRPr="00830C05" w:rsidRDefault="00615BA2" w:rsidP="00482417">
      <w:pPr>
        <w:jc w:val="center"/>
        <w:rPr>
          <w:b/>
          <w:sz w:val="24"/>
          <w:szCs w:val="24"/>
          <w:u w:val="single"/>
        </w:rPr>
      </w:pPr>
      <w:bookmarkStart w:id="0" w:name="_GoBack"/>
      <w:bookmarkEnd w:id="0"/>
      <w:r w:rsidRPr="00830C05">
        <w:rPr>
          <w:b/>
          <w:sz w:val="24"/>
          <w:szCs w:val="24"/>
          <w:u w:val="single"/>
        </w:rPr>
        <w:t>Discussion Rules of the Road</w:t>
      </w:r>
    </w:p>
    <w:p w:rsidR="00615BA2" w:rsidRDefault="00615BA2"/>
    <w:p w:rsidR="00615BA2" w:rsidRPr="00A37172" w:rsidRDefault="00615BA2" w:rsidP="00615BA2">
      <w:pPr>
        <w:pStyle w:val="ListParagraph"/>
        <w:numPr>
          <w:ilvl w:val="0"/>
          <w:numId w:val="1"/>
        </w:numPr>
        <w:rPr>
          <w:sz w:val="20"/>
          <w:szCs w:val="20"/>
        </w:rPr>
      </w:pPr>
      <w:r w:rsidRPr="00A37172">
        <w:rPr>
          <w:sz w:val="20"/>
          <w:szCs w:val="20"/>
        </w:rPr>
        <w:t>Keep on track, avoid tangents, topic jumps</w:t>
      </w:r>
    </w:p>
    <w:p w:rsidR="00615BA2" w:rsidRPr="00A37172" w:rsidRDefault="00615BA2" w:rsidP="00615BA2">
      <w:pPr>
        <w:pStyle w:val="ListParagraph"/>
        <w:numPr>
          <w:ilvl w:val="0"/>
          <w:numId w:val="1"/>
        </w:numPr>
        <w:rPr>
          <w:sz w:val="20"/>
          <w:szCs w:val="20"/>
        </w:rPr>
      </w:pPr>
      <w:r w:rsidRPr="00A37172">
        <w:rPr>
          <w:sz w:val="20"/>
          <w:szCs w:val="20"/>
        </w:rPr>
        <w:t>Be brief, avoid repetition, detail overload</w:t>
      </w:r>
    </w:p>
    <w:p w:rsidR="00615BA2" w:rsidRPr="00A37172" w:rsidRDefault="00615BA2" w:rsidP="00615BA2">
      <w:pPr>
        <w:pStyle w:val="ListParagraph"/>
        <w:numPr>
          <w:ilvl w:val="0"/>
          <w:numId w:val="1"/>
        </w:numPr>
        <w:rPr>
          <w:sz w:val="20"/>
          <w:szCs w:val="20"/>
        </w:rPr>
      </w:pPr>
      <w:r w:rsidRPr="00A37172">
        <w:rPr>
          <w:sz w:val="20"/>
          <w:szCs w:val="20"/>
        </w:rPr>
        <w:t>Listen actively, seek understanding</w:t>
      </w:r>
    </w:p>
    <w:p w:rsidR="00615BA2" w:rsidRPr="00A37172" w:rsidRDefault="00615BA2" w:rsidP="00615BA2">
      <w:pPr>
        <w:pStyle w:val="ListParagraph"/>
        <w:numPr>
          <w:ilvl w:val="0"/>
          <w:numId w:val="1"/>
        </w:numPr>
        <w:rPr>
          <w:sz w:val="20"/>
          <w:szCs w:val="20"/>
        </w:rPr>
      </w:pPr>
      <w:r w:rsidRPr="00A37172">
        <w:rPr>
          <w:sz w:val="20"/>
          <w:szCs w:val="20"/>
        </w:rPr>
        <w:t>Avoid side conversations</w:t>
      </w:r>
    </w:p>
    <w:p w:rsidR="00615BA2" w:rsidRPr="00A37172" w:rsidRDefault="00615BA2" w:rsidP="00615BA2">
      <w:pPr>
        <w:pStyle w:val="ListParagraph"/>
        <w:numPr>
          <w:ilvl w:val="0"/>
          <w:numId w:val="1"/>
        </w:numPr>
        <w:rPr>
          <w:sz w:val="20"/>
          <w:szCs w:val="20"/>
        </w:rPr>
      </w:pPr>
      <w:r w:rsidRPr="00A37172">
        <w:rPr>
          <w:sz w:val="20"/>
          <w:szCs w:val="20"/>
        </w:rPr>
        <w:t>Don’t interrupt, dominate o</w:t>
      </w:r>
      <w:r w:rsidR="00936D1C" w:rsidRPr="00A37172">
        <w:rPr>
          <w:sz w:val="20"/>
          <w:szCs w:val="20"/>
        </w:rPr>
        <w:t>r</w:t>
      </w:r>
      <w:r w:rsidRPr="00A37172">
        <w:rPr>
          <w:sz w:val="20"/>
          <w:szCs w:val="20"/>
        </w:rPr>
        <w:t xml:space="preserve"> </w:t>
      </w:r>
      <w:r w:rsidR="00936D1C" w:rsidRPr="00A37172">
        <w:rPr>
          <w:sz w:val="20"/>
          <w:szCs w:val="20"/>
        </w:rPr>
        <w:t>“</w:t>
      </w:r>
      <w:r w:rsidRPr="00A37172">
        <w:rPr>
          <w:sz w:val="20"/>
          <w:szCs w:val="20"/>
        </w:rPr>
        <w:t>cl</w:t>
      </w:r>
      <w:r w:rsidR="00936D1C" w:rsidRPr="00A37172">
        <w:rPr>
          <w:sz w:val="20"/>
          <w:szCs w:val="20"/>
        </w:rPr>
        <w:t>a</w:t>
      </w:r>
      <w:r w:rsidRPr="00A37172">
        <w:rPr>
          <w:sz w:val="20"/>
          <w:szCs w:val="20"/>
        </w:rPr>
        <w:t>m up”</w:t>
      </w:r>
    </w:p>
    <w:p w:rsidR="00615BA2" w:rsidRPr="00A37172" w:rsidRDefault="00615BA2" w:rsidP="00615BA2">
      <w:pPr>
        <w:pStyle w:val="ListParagraph"/>
        <w:numPr>
          <w:ilvl w:val="0"/>
          <w:numId w:val="1"/>
        </w:numPr>
        <w:rPr>
          <w:sz w:val="20"/>
          <w:szCs w:val="20"/>
        </w:rPr>
      </w:pPr>
      <w:r w:rsidRPr="00A37172">
        <w:rPr>
          <w:sz w:val="20"/>
          <w:szCs w:val="20"/>
        </w:rPr>
        <w:t>Monitor non-verbal</w:t>
      </w:r>
      <w:r w:rsidR="00936D1C" w:rsidRPr="00A37172">
        <w:rPr>
          <w:sz w:val="20"/>
          <w:szCs w:val="20"/>
        </w:rPr>
        <w:t xml:space="preserve"> signs</w:t>
      </w:r>
      <w:r w:rsidRPr="00A37172">
        <w:rPr>
          <w:sz w:val="20"/>
          <w:szCs w:val="20"/>
        </w:rPr>
        <w:t>, stay attentive &amp; respectful</w:t>
      </w:r>
    </w:p>
    <w:p w:rsidR="00615BA2" w:rsidRPr="00A37172" w:rsidRDefault="00615BA2" w:rsidP="00615BA2">
      <w:pPr>
        <w:pStyle w:val="ListParagraph"/>
        <w:numPr>
          <w:ilvl w:val="0"/>
          <w:numId w:val="1"/>
        </w:numPr>
        <w:rPr>
          <w:sz w:val="20"/>
          <w:szCs w:val="20"/>
        </w:rPr>
      </w:pPr>
      <w:r w:rsidRPr="00A37172">
        <w:rPr>
          <w:sz w:val="20"/>
          <w:szCs w:val="20"/>
        </w:rPr>
        <w:t>Keep sense of humor and appropriate fun</w:t>
      </w:r>
    </w:p>
    <w:p w:rsidR="00615BA2" w:rsidRPr="00A37172" w:rsidRDefault="00936D1C" w:rsidP="00615BA2">
      <w:pPr>
        <w:pStyle w:val="ListParagraph"/>
        <w:numPr>
          <w:ilvl w:val="0"/>
          <w:numId w:val="1"/>
        </w:numPr>
        <w:rPr>
          <w:sz w:val="20"/>
          <w:szCs w:val="20"/>
        </w:rPr>
      </w:pPr>
      <w:r w:rsidRPr="00A37172">
        <w:rPr>
          <w:sz w:val="20"/>
          <w:szCs w:val="20"/>
        </w:rPr>
        <w:t>Analyze thoroughly</w:t>
      </w:r>
    </w:p>
    <w:p w:rsidR="00615BA2" w:rsidRPr="00A37172" w:rsidRDefault="00615BA2" w:rsidP="00615BA2">
      <w:pPr>
        <w:pStyle w:val="ListParagraph"/>
        <w:numPr>
          <w:ilvl w:val="0"/>
          <w:numId w:val="1"/>
        </w:numPr>
        <w:rPr>
          <w:sz w:val="20"/>
          <w:szCs w:val="20"/>
        </w:rPr>
      </w:pPr>
      <w:r w:rsidRPr="00A37172">
        <w:rPr>
          <w:sz w:val="20"/>
          <w:szCs w:val="20"/>
        </w:rPr>
        <w:t>Don’t debate with win or lose but dialogue &amp; discuss</w:t>
      </w:r>
    </w:p>
    <w:p w:rsidR="00615BA2" w:rsidRPr="00A37172" w:rsidRDefault="00615BA2" w:rsidP="00615BA2">
      <w:pPr>
        <w:pStyle w:val="ListParagraph"/>
        <w:numPr>
          <w:ilvl w:val="0"/>
          <w:numId w:val="1"/>
        </w:numPr>
        <w:rPr>
          <w:sz w:val="20"/>
          <w:szCs w:val="20"/>
        </w:rPr>
      </w:pPr>
      <w:r w:rsidRPr="00A37172">
        <w:rPr>
          <w:sz w:val="20"/>
          <w:szCs w:val="20"/>
        </w:rPr>
        <w:t>Avoid defensiveness, stay open to others</w:t>
      </w:r>
    </w:p>
    <w:p w:rsidR="00830C05" w:rsidRDefault="00830C05" w:rsidP="00830C05"/>
    <w:p w:rsidR="00D80694" w:rsidRPr="00830C05" w:rsidRDefault="00D80694" w:rsidP="000C324B">
      <w:pPr>
        <w:jc w:val="center"/>
        <w:rPr>
          <w:b/>
          <w:sz w:val="24"/>
          <w:szCs w:val="24"/>
          <w:u w:val="single"/>
        </w:rPr>
      </w:pPr>
      <w:r w:rsidRPr="00830C05">
        <w:rPr>
          <w:b/>
          <w:sz w:val="24"/>
          <w:szCs w:val="24"/>
          <w:u w:val="single"/>
        </w:rPr>
        <w:t>Group Process Techniques</w:t>
      </w:r>
    </w:p>
    <w:p w:rsidR="00D80694" w:rsidRDefault="00D80694" w:rsidP="00D80694"/>
    <w:p w:rsidR="00D80694" w:rsidRPr="00A37172" w:rsidRDefault="00D80694" w:rsidP="00D80694">
      <w:pPr>
        <w:pStyle w:val="ListParagraph"/>
        <w:numPr>
          <w:ilvl w:val="0"/>
          <w:numId w:val="2"/>
        </w:numPr>
        <w:rPr>
          <w:b/>
          <w:sz w:val="20"/>
          <w:szCs w:val="20"/>
        </w:rPr>
      </w:pPr>
      <w:r w:rsidRPr="00A37172">
        <w:rPr>
          <w:b/>
          <w:sz w:val="20"/>
          <w:szCs w:val="20"/>
        </w:rPr>
        <w:t>Brainstorming</w:t>
      </w:r>
    </w:p>
    <w:p w:rsidR="00D80694" w:rsidRPr="00A37172" w:rsidRDefault="00D80694" w:rsidP="00D80694">
      <w:pPr>
        <w:pStyle w:val="ListParagraph"/>
        <w:numPr>
          <w:ilvl w:val="1"/>
          <w:numId w:val="2"/>
        </w:numPr>
        <w:rPr>
          <w:sz w:val="20"/>
          <w:szCs w:val="20"/>
        </w:rPr>
      </w:pPr>
      <w:r w:rsidRPr="00A37172">
        <w:rPr>
          <w:sz w:val="20"/>
          <w:szCs w:val="20"/>
        </w:rPr>
        <w:t>No evaluati</w:t>
      </w:r>
      <w:r w:rsidR="006851BB" w:rsidRPr="00A37172">
        <w:rPr>
          <w:sz w:val="20"/>
          <w:szCs w:val="20"/>
        </w:rPr>
        <w:t>o</w:t>
      </w:r>
      <w:r w:rsidRPr="00A37172">
        <w:rPr>
          <w:sz w:val="20"/>
          <w:szCs w:val="20"/>
        </w:rPr>
        <w:t>n during the generation of ideas</w:t>
      </w:r>
    </w:p>
    <w:p w:rsidR="00D80694" w:rsidRPr="00A37172" w:rsidRDefault="00D80694" w:rsidP="00D80694">
      <w:pPr>
        <w:pStyle w:val="ListParagraph"/>
        <w:numPr>
          <w:ilvl w:val="1"/>
          <w:numId w:val="2"/>
        </w:numPr>
        <w:rPr>
          <w:sz w:val="20"/>
          <w:szCs w:val="20"/>
        </w:rPr>
      </w:pPr>
      <w:r w:rsidRPr="00A37172">
        <w:rPr>
          <w:sz w:val="20"/>
          <w:szCs w:val="20"/>
        </w:rPr>
        <w:t>Piggyback on ideas</w:t>
      </w:r>
    </w:p>
    <w:p w:rsidR="00D80694" w:rsidRPr="00A37172" w:rsidRDefault="00D80694" w:rsidP="00D80694">
      <w:pPr>
        <w:pStyle w:val="ListParagraph"/>
        <w:numPr>
          <w:ilvl w:val="1"/>
          <w:numId w:val="2"/>
        </w:numPr>
        <w:rPr>
          <w:sz w:val="20"/>
          <w:szCs w:val="20"/>
        </w:rPr>
      </w:pPr>
      <w:r w:rsidRPr="00A37172">
        <w:rPr>
          <w:sz w:val="20"/>
          <w:szCs w:val="20"/>
        </w:rPr>
        <w:t>Record without distortion or additions</w:t>
      </w:r>
    </w:p>
    <w:p w:rsidR="00D80694" w:rsidRPr="00A37172" w:rsidRDefault="00D80694" w:rsidP="00D80694">
      <w:pPr>
        <w:pStyle w:val="ListParagraph"/>
        <w:numPr>
          <w:ilvl w:val="1"/>
          <w:numId w:val="2"/>
        </w:numPr>
        <w:rPr>
          <w:sz w:val="20"/>
          <w:szCs w:val="20"/>
        </w:rPr>
      </w:pPr>
      <w:r w:rsidRPr="00A37172">
        <w:rPr>
          <w:sz w:val="20"/>
          <w:szCs w:val="20"/>
        </w:rPr>
        <w:t>Leave explanations &amp; clarifications until later.  Move quickly</w:t>
      </w:r>
    </w:p>
    <w:p w:rsidR="00D80694" w:rsidRPr="00A37172" w:rsidRDefault="00D80694" w:rsidP="00D80694">
      <w:pPr>
        <w:pStyle w:val="ListParagraph"/>
        <w:numPr>
          <w:ilvl w:val="1"/>
          <w:numId w:val="2"/>
        </w:numPr>
        <w:rPr>
          <w:sz w:val="20"/>
          <w:szCs w:val="20"/>
        </w:rPr>
      </w:pPr>
      <w:r w:rsidRPr="00A37172">
        <w:rPr>
          <w:sz w:val="20"/>
          <w:szCs w:val="20"/>
        </w:rPr>
        <w:t>Encourage “wild” ideas to stimulate thinking</w:t>
      </w:r>
    </w:p>
    <w:p w:rsidR="000C324B" w:rsidRPr="00A37172" w:rsidRDefault="000C324B" w:rsidP="000C324B">
      <w:pPr>
        <w:pStyle w:val="ListParagraph"/>
        <w:ind w:left="1440"/>
        <w:rPr>
          <w:sz w:val="20"/>
          <w:szCs w:val="20"/>
        </w:rPr>
      </w:pPr>
    </w:p>
    <w:p w:rsidR="00D80694" w:rsidRPr="00A37172" w:rsidRDefault="00D80694" w:rsidP="000C324B">
      <w:pPr>
        <w:pStyle w:val="ListParagraph"/>
        <w:numPr>
          <w:ilvl w:val="0"/>
          <w:numId w:val="2"/>
        </w:numPr>
        <w:rPr>
          <w:b/>
          <w:sz w:val="20"/>
          <w:szCs w:val="20"/>
        </w:rPr>
      </w:pPr>
      <w:r w:rsidRPr="00A37172">
        <w:rPr>
          <w:b/>
          <w:sz w:val="20"/>
          <w:szCs w:val="20"/>
        </w:rPr>
        <w:t>Consensus</w:t>
      </w:r>
    </w:p>
    <w:p w:rsidR="00482417" w:rsidRPr="00A37172" w:rsidRDefault="00482417" w:rsidP="00482417">
      <w:pPr>
        <w:pStyle w:val="ListParagraph"/>
        <w:numPr>
          <w:ilvl w:val="1"/>
          <w:numId w:val="2"/>
        </w:numPr>
        <w:rPr>
          <w:b/>
          <w:sz w:val="20"/>
          <w:szCs w:val="20"/>
        </w:rPr>
      </w:pPr>
      <w:r w:rsidRPr="00A37172">
        <w:rPr>
          <w:sz w:val="20"/>
          <w:szCs w:val="20"/>
        </w:rPr>
        <w:t>Goal is to have more dialogue and more solution finding rather than debate</w:t>
      </w:r>
    </w:p>
    <w:p w:rsidR="00D80694" w:rsidRPr="00A37172" w:rsidRDefault="00D80694" w:rsidP="00D80694">
      <w:pPr>
        <w:pStyle w:val="ListParagraph"/>
        <w:numPr>
          <w:ilvl w:val="1"/>
          <w:numId w:val="2"/>
        </w:numPr>
        <w:rPr>
          <w:sz w:val="20"/>
          <w:szCs w:val="20"/>
        </w:rPr>
      </w:pPr>
      <w:r w:rsidRPr="00A37172">
        <w:rPr>
          <w:sz w:val="20"/>
          <w:szCs w:val="20"/>
        </w:rPr>
        <w:t>No voting, majority does not rule</w:t>
      </w:r>
    </w:p>
    <w:p w:rsidR="00D80694" w:rsidRPr="00A37172" w:rsidRDefault="00D80694" w:rsidP="00D80694">
      <w:pPr>
        <w:pStyle w:val="ListParagraph"/>
        <w:numPr>
          <w:ilvl w:val="1"/>
          <w:numId w:val="2"/>
        </w:numPr>
        <w:rPr>
          <w:sz w:val="20"/>
          <w:szCs w:val="20"/>
        </w:rPr>
      </w:pPr>
      <w:r w:rsidRPr="00A37172">
        <w:rPr>
          <w:sz w:val="20"/>
          <w:szCs w:val="20"/>
        </w:rPr>
        <w:t>Don’t give up because consensus doesn’t come easily</w:t>
      </w:r>
    </w:p>
    <w:p w:rsidR="00D80694" w:rsidRPr="00A37172" w:rsidRDefault="00D80694" w:rsidP="00D80694">
      <w:pPr>
        <w:pStyle w:val="ListParagraph"/>
        <w:numPr>
          <w:ilvl w:val="1"/>
          <w:numId w:val="2"/>
        </w:numPr>
        <w:rPr>
          <w:sz w:val="20"/>
          <w:szCs w:val="20"/>
        </w:rPr>
      </w:pPr>
      <w:r w:rsidRPr="00A37172">
        <w:rPr>
          <w:sz w:val="20"/>
          <w:szCs w:val="20"/>
        </w:rPr>
        <w:t xml:space="preserve">Don’t argue for your own </w:t>
      </w:r>
      <w:r w:rsidR="00482417" w:rsidRPr="00A37172">
        <w:rPr>
          <w:sz w:val="20"/>
          <w:szCs w:val="20"/>
        </w:rPr>
        <w:t>position</w:t>
      </w:r>
      <w:r w:rsidRPr="00A37172">
        <w:rPr>
          <w:sz w:val="20"/>
          <w:szCs w:val="20"/>
        </w:rPr>
        <w:t>, reason with logic &amp; facts</w:t>
      </w:r>
    </w:p>
    <w:p w:rsidR="00D80694" w:rsidRPr="00A37172" w:rsidRDefault="00D80694" w:rsidP="00D80694">
      <w:pPr>
        <w:pStyle w:val="ListParagraph"/>
        <w:numPr>
          <w:ilvl w:val="1"/>
          <w:numId w:val="2"/>
        </w:numPr>
        <w:rPr>
          <w:sz w:val="20"/>
          <w:szCs w:val="20"/>
        </w:rPr>
      </w:pPr>
      <w:r w:rsidRPr="00A37172">
        <w:rPr>
          <w:sz w:val="20"/>
          <w:szCs w:val="20"/>
        </w:rPr>
        <w:t>Don’t give in just to reach agreement</w:t>
      </w:r>
    </w:p>
    <w:p w:rsidR="00D80694" w:rsidRPr="00A37172" w:rsidRDefault="00D80694" w:rsidP="00D80694">
      <w:pPr>
        <w:pStyle w:val="ListParagraph"/>
        <w:numPr>
          <w:ilvl w:val="1"/>
          <w:numId w:val="2"/>
        </w:numPr>
        <w:rPr>
          <w:sz w:val="20"/>
          <w:szCs w:val="20"/>
        </w:rPr>
      </w:pPr>
      <w:r w:rsidRPr="00A37172">
        <w:rPr>
          <w:sz w:val="20"/>
          <w:szCs w:val="20"/>
        </w:rPr>
        <w:t>If an alternative is acceptable to you, say so and why</w:t>
      </w:r>
    </w:p>
    <w:p w:rsidR="00D80694" w:rsidRPr="00A37172" w:rsidRDefault="00D80694" w:rsidP="00D80694">
      <w:pPr>
        <w:pStyle w:val="ListParagraph"/>
        <w:numPr>
          <w:ilvl w:val="1"/>
          <w:numId w:val="2"/>
        </w:numPr>
        <w:rPr>
          <w:sz w:val="20"/>
          <w:szCs w:val="20"/>
        </w:rPr>
      </w:pPr>
      <w:r w:rsidRPr="00A37172">
        <w:rPr>
          <w:sz w:val="20"/>
          <w:szCs w:val="20"/>
        </w:rPr>
        <w:t>Don’t pretend to support an alternative if you really don’t</w:t>
      </w:r>
    </w:p>
    <w:p w:rsidR="00D80694" w:rsidRPr="00A37172" w:rsidRDefault="00D80694" w:rsidP="00D80694">
      <w:pPr>
        <w:pStyle w:val="ListParagraph"/>
        <w:numPr>
          <w:ilvl w:val="1"/>
          <w:numId w:val="2"/>
        </w:numPr>
        <w:rPr>
          <w:sz w:val="20"/>
          <w:szCs w:val="20"/>
        </w:rPr>
      </w:pPr>
      <w:r w:rsidRPr="00A37172">
        <w:rPr>
          <w:sz w:val="20"/>
          <w:szCs w:val="20"/>
        </w:rPr>
        <w:t>Use descriptive, non-judgmental language</w:t>
      </w:r>
    </w:p>
    <w:p w:rsidR="00D80694" w:rsidRPr="00A37172" w:rsidRDefault="00D80694" w:rsidP="00D80694">
      <w:pPr>
        <w:pStyle w:val="ListParagraph"/>
        <w:numPr>
          <w:ilvl w:val="1"/>
          <w:numId w:val="2"/>
        </w:numPr>
        <w:rPr>
          <w:sz w:val="20"/>
          <w:szCs w:val="20"/>
        </w:rPr>
      </w:pPr>
      <w:r w:rsidRPr="00A37172">
        <w:rPr>
          <w:sz w:val="20"/>
          <w:szCs w:val="20"/>
        </w:rPr>
        <w:t>Ask questions, listen , analyze – more that stating your opinion</w:t>
      </w:r>
    </w:p>
    <w:p w:rsidR="00D80694" w:rsidRPr="00A37172" w:rsidRDefault="00D80694" w:rsidP="00D80694">
      <w:pPr>
        <w:pStyle w:val="ListParagraph"/>
        <w:numPr>
          <w:ilvl w:val="1"/>
          <w:numId w:val="2"/>
        </w:numPr>
        <w:rPr>
          <w:sz w:val="20"/>
          <w:szCs w:val="20"/>
        </w:rPr>
      </w:pPr>
      <w:r w:rsidRPr="00A37172">
        <w:rPr>
          <w:sz w:val="20"/>
          <w:szCs w:val="20"/>
        </w:rPr>
        <w:t>Avoid satisficing – going with the first acceptable solution.</w:t>
      </w:r>
    </w:p>
    <w:p w:rsidR="000C324B" w:rsidRPr="00A37172" w:rsidRDefault="000C324B" w:rsidP="000C324B">
      <w:pPr>
        <w:pStyle w:val="ListParagraph"/>
        <w:ind w:left="1440"/>
        <w:rPr>
          <w:sz w:val="20"/>
          <w:szCs w:val="20"/>
        </w:rPr>
      </w:pPr>
    </w:p>
    <w:p w:rsidR="006851BB" w:rsidRPr="00A37172" w:rsidRDefault="006851BB" w:rsidP="006851BB">
      <w:pPr>
        <w:pStyle w:val="ListParagraph"/>
        <w:numPr>
          <w:ilvl w:val="0"/>
          <w:numId w:val="2"/>
        </w:numPr>
        <w:rPr>
          <w:b/>
          <w:sz w:val="20"/>
          <w:szCs w:val="20"/>
        </w:rPr>
      </w:pPr>
      <w:r w:rsidRPr="00A37172">
        <w:rPr>
          <w:b/>
          <w:sz w:val="20"/>
          <w:szCs w:val="20"/>
        </w:rPr>
        <w:t>Stacking</w:t>
      </w:r>
    </w:p>
    <w:p w:rsidR="006851BB" w:rsidRPr="00A37172" w:rsidRDefault="006851BB" w:rsidP="006851BB">
      <w:pPr>
        <w:pStyle w:val="ListParagraph"/>
        <w:numPr>
          <w:ilvl w:val="1"/>
          <w:numId w:val="2"/>
        </w:numPr>
        <w:rPr>
          <w:sz w:val="20"/>
          <w:szCs w:val="20"/>
        </w:rPr>
      </w:pPr>
      <w:r w:rsidRPr="00A37172">
        <w:rPr>
          <w:sz w:val="20"/>
          <w:szCs w:val="20"/>
        </w:rPr>
        <w:t>If multiple people want to contribute at the same time, facilitator notes names and then call</w:t>
      </w:r>
      <w:r w:rsidR="00E70D07" w:rsidRPr="00A37172">
        <w:rPr>
          <w:sz w:val="20"/>
          <w:szCs w:val="20"/>
        </w:rPr>
        <w:t>s</w:t>
      </w:r>
      <w:r w:rsidRPr="00A37172">
        <w:rPr>
          <w:sz w:val="20"/>
          <w:szCs w:val="20"/>
        </w:rPr>
        <w:t xml:space="preserve"> on each person in order.</w:t>
      </w:r>
      <w:r w:rsidR="00E70D07" w:rsidRPr="00A37172">
        <w:rPr>
          <w:sz w:val="20"/>
          <w:szCs w:val="20"/>
        </w:rPr>
        <w:t xml:space="preserve">  (everyone will get a chance to contribute)</w:t>
      </w:r>
    </w:p>
    <w:p w:rsidR="000C324B" w:rsidRPr="00A37172" w:rsidRDefault="000C324B" w:rsidP="000C324B">
      <w:pPr>
        <w:pStyle w:val="ListParagraph"/>
        <w:ind w:left="1440"/>
        <w:rPr>
          <w:sz w:val="20"/>
          <w:szCs w:val="20"/>
        </w:rPr>
      </w:pPr>
    </w:p>
    <w:p w:rsidR="00E70D07" w:rsidRPr="00A37172" w:rsidRDefault="00E70D07" w:rsidP="00E70D07">
      <w:pPr>
        <w:pStyle w:val="ListParagraph"/>
        <w:numPr>
          <w:ilvl w:val="0"/>
          <w:numId w:val="2"/>
        </w:numPr>
        <w:rPr>
          <w:b/>
          <w:sz w:val="20"/>
          <w:szCs w:val="20"/>
        </w:rPr>
      </w:pPr>
      <w:r w:rsidRPr="00A37172">
        <w:rPr>
          <w:b/>
          <w:sz w:val="20"/>
          <w:szCs w:val="20"/>
        </w:rPr>
        <w:t>Round Robin</w:t>
      </w:r>
    </w:p>
    <w:p w:rsidR="00E70D07" w:rsidRPr="00A37172" w:rsidRDefault="00E70D07" w:rsidP="00E70D07">
      <w:pPr>
        <w:pStyle w:val="ListParagraph"/>
        <w:numPr>
          <w:ilvl w:val="1"/>
          <w:numId w:val="2"/>
        </w:numPr>
        <w:rPr>
          <w:sz w:val="20"/>
          <w:szCs w:val="20"/>
        </w:rPr>
      </w:pPr>
      <w:r w:rsidRPr="00A37172">
        <w:rPr>
          <w:sz w:val="20"/>
          <w:szCs w:val="20"/>
        </w:rPr>
        <w:t>Facilitator asks everyone to contribute starting with one person and going around the table in order.  Everyone gets a chance to speak – even the quiet ones!</w:t>
      </w:r>
    </w:p>
    <w:p w:rsidR="000C324B" w:rsidRPr="00A37172" w:rsidRDefault="000C324B" w:rsidP="000C324B">
      <w:pPr>
        <w:pStyle w:val="ListParagraph"/>
        <w:ind w:left="1440"/>
        <w:rPr>
          <w:sz w:val="20"/>
          <w:szCs w:val="20"/>
        </w:rPr>
      </w:pPr>
    </w:p>
    <w:p w:rsidR="00E70D07" w:rsidRPr="00A37172" w:rsidRDefault="00E70D07" w:rsidP="00E70D07">
      <w:pPr>
        <w:pStyle w:val="ListParagraph"/>
        <w:numPr>
          <w:ilvl w:val="0"/>
          <w:numId w:val="2"/>
        </w:numPr>
        <w:rPr>
          <w:b/>
          <w:sz w:val="20"/>
          <w:szCs w:val="20"/>
        </w:rPr>
      </w:pPr>
      <w:r w:rsidRPr="00A37172">
        <w:rPr>
          <w:b/>
          <w:sz w:val="20"/>
          <w:szCs w:val="20"/>
        </w:rPr>
        <w:t>Intentional Silence</w:t>
      </w:r>
    </w:p>
    <w:p w:rsidR="00E70D07" w:rsidRPr="00A37172" w:rsidRDefault="00E70D07" w:rsidP="00E70D07">
      <w:pPr>
        <w:pStyle w:val="ListParagraph"/>
        <w:numPr>
          <w:ilvl w:val="1"/>
          <w:numId w:val="2"/>
        </w:numPr>
        <w:rPr>
          <w:sz w:val="20"/>
          <w:szCs w:val="20"/>
        </w:rPr>
      </w:pPr>
      <w:r w:rsidRPr="00A37172">
        <w:rPr>
          <w:sz w:val="20"/>
          <w:szCs w:val="20"/>
        </w:rPr>
        <w:t>The facilitator asks for 2-3 minutes of silence.  This will allow people to gather their thoughts and emotions without interruption.</w:t>
      </w:r>
    </w:p>
    <w:p w:rsidR="000C324B" w:rsidRPr="00A37172" w:rsidRDefault="000C324B" w:rsidP="000C324B">
      <w:pPr>
        <w:pStyle w:val="ListParagraph"/>
        <w:ind w:left="1440"/>
        <w:rPr>
          <w:sz w:val="20"/>
          <w:szCs w:val="20"/>
        </w:rPr>
      </w:pPr>
    </w:p>
    <w:p w:rsidR="00E70D07" w:rsidRPr="00A37172" w:rsidRDefault="00E70D07" w:rsidP="00E70D07">
      <w:pPr>
        <w:pStyle w:val="ListParagraph"/>
        <w:numPr>
          <w:ilvl w:val="0"/>
          <w:numId w:val="2"/>
        </w:numPr>
        <w:rPr>
          <w:b/>
          <w:sz w:val="20"/>
          <w:szCs w:val="20"/>
        </w:rPr>
      </w:pPr>
      <w:r w:rsidRPr="00A37172">
        <w:rPr>
          <w:b/>
          <w:sz w:val="20"/>
          <w:szCs w:val="20"/>
        </w:rPr>
        <w:t>Brain Writing</w:t>
      </w:r>
    </w:p>
    <w:p w:rsidR="00E70D07" w:rsidRPr="00A37172" w:rsidRDefault="00E70D07" w:rsidP="00E70D07">
      <w:pPr>
        <w:pStyle w:val="ListParagraph"/>
        <w:numPr>
          <w:ilvl w:val="1"/>
          <w:numId w:val="2"/>
        </w:numPr>
        <w:rPr>
          <w:sz w:val="20"/>
          <w:szCs w:val="20"/>
        </w:rPr>
      </w:pPr>
      <w:r w:rsidRPr="00A37172">
        <w:rPr>
          <w:sz w:val="20"/>
          <w:szCs w:val="20"/>
        </w:rPr>
        <w:t>Everyone is asked to write their thoughts down on the topic being discussed.  Facilitator then asks people to read what they have written or reads them for the group.  It encourages everyone to think independently without group bias or dynamics.</w:t>
      </w:r>
    </w:p>
    <w:p w:rsidR="000C324B" w:rsidRPr="00A37172" w:rsidRDefault="000C324B" w:rsidP="000C324B">
      <w:pPr>
        <w:pStyle w:val="ListParagraph"/>
        <w:ind w:left="1440"/>
        <w:rPr>
          <w:sz w:val="20"/>
          <w:szCs w:val="20"/>
        </w:rPr>
      </w:pPr>
    </w:p>
    <w:p w:rsidR="00E70D07" w:rsidRPr="00A37172" w:rsidRDefault="00E70D07" w:rsidP="00E70D07">
      <w:pPr>
        <w:pStyle w:val="ListParagraph"/>
        <w:numPr>
          <w:ilvl w:val="0"/>
          <w:numId w:val="2"/>
        </w:numPr>
        <w:rPr>
          <w:b/>
          <w:sz w:val="20"/>
          <w:szCs w:val="20"/>
        </w:rPr>
      </w:pPr>
      <w:r w:rsidRPr="00A37172">
        <w:rPr>
          <w:b/>
          <w:sz w:val="20"/>
          <w:szCs w:val="20"/>
        </w:rPr>
        <w:t>Parking Lot</w:t>
      </w:r>
    </w:p>
    <w:p w:rsidR="00E70D07" w:rsidRPr="00A37172" w:rsidRDefault="00E70D07" w:rsidP="00E70D07">
      <w:pPr>
        <w:pStyle w:val="ListParagraph"/>
        <w:numPr>
          <w:ilvl w:val="1"/>
          <w:numId w:val="2"/>
        </w:numPr>
        <w:rPr>
          <w:sz w:val="20"/>
          <w:szCs w:val="20"/>
        </w:rPr>
      </w:pPr>
      <w:r w:rsidRPr="00A37172">
        <w:rPr>
          <w:sz w:val="20"/>
          <w:szCs w:val="20"/>
        </w:rPr>
        <w:t>If a topic comes up that is clearly outside of the meeting agenda but appears important, it is written down on a separate paper.  At the end of the meeting, the parking lot topics are addressed or put on a future agenda.</w:t>
      </w:r>
    </w:p>
    <w:p w:rsidR="00E70D07" w:rsidRPr="00A37172" w:rsidRDefault="00E70D07" w:rsidP="00E70D07">
      <w:pPr>
        <w:ind w:left="720"/>
        <w:rPr>
          <w:sz w:val="20"/>
          <w:szCs w:val="20"/>
        </w:rPr>
      </w:pPr>
      <w:r w:rsidRPr="00A37172">
        <w:rPr>
          <w:sz w:val="20"/>
          <w:szCs w:val="20"/>
        </w:rPr>
        <w:t xml:space="preserve"> </w:t>
      </w:r>
    </w:p>
    <w:p w:rsidR="00E70D07" w:rsidRPr="00A37172" w:rsidRDefault="00E70D07" w:rsidP="00E70D07">
      <w:pPr>
        <w:rPr>
          <w:sz w:val="20"/>
          <w:szCs w:val="20"/>
        </w:rPr>
      </w:pPr>
    </w:p>
    <w:p w:rsidR="00E70D07" w:rsidRPr="00A37172" w:rsidRDefault="00E70D07" w:rsidP="00E70D07">
      <w:pPr>
        <w:ind w:left="720"/>
        <w:rPr>
          <w:sz w:val="20"/>
          <w:szCs w:val="20"/>
        </w:rPr>
      </w:pPr>
    </w:p>
    <w:sectPr w:rsidR="00E70D07" w:rsidRPr="00A37172" w:rsidSect="00A37172">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0EA" w:rsidRDefault="00A910EA" w:rsidP="00A37172">
      <w:r>
        <w:separator/>
      </w:r>
    </w:p>
  </w:endnote>
  <w:endnote w:type="continuationSeparator" w:id="0">
    <w:p w:rsidR="00A910EA" w:rsidRDefault="00A910EA" w:rsidP="00A3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0EA" w:rsidRDefault="00A910EA" w:rsidP="00A37172">
      <w:r>
        <w:separator/>
      </w:r>
    </w:p>
  </w:footnote>
  <w:footnote w:type="continuationSeparator" w:id="0">
    <w:p w:rsidR="00A910EA" w:rsidRDefault="00A910EA" w:rsidP="00A37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25B3"/>
    <w:multiLevelType w:val="hybridMultilevel"/>
    <w:tmpl w:val="D68415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795793"/>
    <w:multiLevelType w:val="hybridMultilevel"/>
    <w:tmpl w:val="CB82D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BA2"/>
    <w:rsid w:val="00093A21"/>
    <w:rsid w:val="000C324B"/>
    <w:rsid w:val="001D3A64"/>
    <w:rsid w:val="00482417"/>
    <w:rsid w:val="00615BA2"/>
    <w:rsid w:val="00640A45"/>
    <w:rsid w:val="00666B23"/>
    <w:rsid w:val="006851BB"/>
    <w:rsid w:val="006E1496"/>
    <w:rsid w:val="007E1E33"/>
    <w:rsid w:val="00830C05"/>
    <w:rsid w:val="00913232"/>
    <w:rsid w:val="00936D1C"/>
    <w:rsid w:val="00A37172"/>
    <w:rsid w:val="00A910EA"/>
    <w:rsid w:val="00B21A8E"/>
    <w:rsid w:val="00CC3A0B"/>
    <w:rsid w:val="00D20A56"/>
    <w:rsid w:val="00D80694"/>
    <w:rsid w:val="00DA25EE"/>
    <w:rsid w:val="00E70D07"/>
    <w:rsid w:val="00FC10E9"/>
    <w:rsid w:val="00FF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BA2"/>
    <w:pPr>
      <w:ind w:left="720"/>
      <w:contextualSpacing/>
    </w:pPr>
  </w:style>
  <w:style w:type="paragraph" w:styleId="Header">
    <w:name w:val="header"/>
    <w:basedOn w:val="Normal"/>
    <w:link w:val="HeaderChar"/>
    <w:uiPriority w:val="99"/>
    <w:unhideWhenUsed/>
    <w:rsid w:val="00A37172"/>
    <w:pPr>
      <w:tabs>
        <w:tab w:val="center" w:pos="4680"/>
        <w:tab w:val="right" w:pos="9360"/>
      </w:tabs>
    </w:pPr>
  </w:style>
  <w:style w:type="character" w:customStyle="1" w:styleId="HeaderChar">
    <w:name w:val="Header Char"/>
    <w:basedOn w:val="DefaultParagraphFont"/>
    <w:link w:val="Header"/>
    <w:uiPriority w:val="99"/>
    <w:rsid w:val="00A37172"/>
  </w:style>
  <w:style w:type="paragraph" w:styleId="Footer">
    <w:name w:val="footer"/>
    <w:basedOn w:val="Normal"/>
    <w:link w:val="FooterChar"/>
    <w:uiPriority w:val="99"/>
    <w:unhideWhenUsed/>
    <w:rsid w:val="00A37172"/>
    <w:pPr>
      <w:tabs>
        <w:tab w:val="center" w:pos="4680"/>
        <w:tab w:val="right" w:pos="9360"/>
      </w:tabs>
    </w:pPr>
  </w:style>
  <w:style w:type="character" w:customStyle="1" w:styleId="FooterChar">
    <w:name w:val="Footer Char"/>
    <w:basedOn w:val="DefaultParagraphFont"/>
    <w:link w:val="Footer"/>
    <w:uiPriority w:val="99"/>
    <w:rsid w:val="00A371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BA2"/>
    <w:pPr>
      <w:ind w:left="720"/>
      <w:contextualSpacing/>
    </w:pPr>
  </w:style>
  <w:style w:type="paragraph" w:styleId="Header">
    <w:name w:val="header"/>
    <w:basedOn w:val="Normal"/>
    <w:link w:val="HeaderChar"/>
    <w:uiPriority w:val="99"/>
    <w:unhideWhenUsed/>
    <w:rsid w:val="00A37172"/>
    <w:pPr>
      <w:tabs>
        <w:tab w:val="center" w:pos="4680"/>
        <w:tab w:val="right" w:pos="9360"/>
      </w:tabs>
    </w:pPr>
  </w:style>
  <w:style w:type="character" w:customStyle="1" w:styleId="HeaderChar">
    <w:name w:val="Header Char"/>
    <w:basedOn w:val="DefaultParagraphFont"/>
    <w:link w:val="Header"/>
    <w:uiPriority w:val="99"/>
    <w:rsid w:val="00A37172"/>
  </w:style>
  <w:style w:type="paragraph" w:styleId="Footer">
    <w:name w:val="footer"/>
    <w:basedOn w:val="Normal"/>
    <w:link w:val="FooterChar"/>
    <w:uiPriority w:val="99"/>
    <w:unhideWhenUsed/>
    <w:rsid w:val="00A37172"/>
    <w:pPr>
      <w:tabs>
        <w:tab w:val="center" w:pos="4680"/>
        <w:tab w:val="right" w:pos="9360"/>
      </w:tabs>
    </w:pPr>
  </w:style>
  <w:style w:type="character" w:customStyle="1" w:styleId="FooterChar">
    <w:name w:val="Footer Char"/>
    <w:basedOn w:val="DefaultParagraphFont"/>
    <w:link w:val="Footer"/>
    <w:uiPriority w:val="99"/>
    <w:rsid w:val="00A37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SCLS</dc:creator>
  <cp:lastModifiedBy>SCLS</cp:lastModifiedBy>
  <cp:revision>2</cp:revision>
  <dcterms:created xsi:type="dcterms:W3CDTF">2014-01-03T17:17:00Z</dcterms:created>
  <dcterms:modified xsi:type="dcterms:W3CDTF">2014-01-03T17:17:00Z</dcterms:modified>
</cp:coreProperties>
</file>